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9FDD8" w14:textId="77777777" w:rsidR="004A70C6" w:rsidRDefault="00FC4FC2">
      <w:pPr>
        <w:pStyle w:val="Heading1"/>
        <w:keepNext w:val="0"/>
        <w:keepLines w:val="0"/>
        <w:spacing w:before="480" w:line="259" w:lineRule="auto"/>
        <w:jc w:val="center"/>
        <w:rPr>
          <w:rFonts w:ascii="Calibri" w:eastAsia="Calibri" w:hAnsi="Calibri" w:cs="Calibri"/>
          <w:b/>
          <w:sz w:val="28"/>
          <w:szCs w:val="28"/>
        </w:rPr>
      </w:pPr>
      <w:r>
        <w:rPr>
          <w:rFonts w:ascii="Calibri" w:eastAsia="Calibri" w:hAnsi="Calibri" w:cs="Calibri"/>
          <w:b/>
          <w:sz w:val="28"/>
          <w:szCs w:val="28"/>
        </w:rPr>
        <w:t xml:space="preserve">St. Mary’s Secondary School, Charleville, Co. Cork. </w:t>
      </w:r>
    </w:p>
    <w:p w14:paraId="722C0EB9" w14:textId="77777777" w:rsidR="004A70C6" w:rsidRDefault="00FC4FC2">
      <w:pPr>
        <w:pStyle w:val="Heading1"/>
        <w:keepNext w:val="0"/>
        <w:keepLines w:val="0"/>
        <w:spacing w:before="480" w:line="259" w:lineRule="auto"/>
        <w:jc w:val="center"/>
        <w:rPr>
          <w:rFonts w:ascii="Calibri" w:eastAsia="Calibri" w:hAnsi="Calibri" w:cs="Calibri"/>
          <w:b/>
          <w:sz w:val="28"/>
          <w:szCs w:val="28"/>
        </w:rPr>
      </w:pPr>
      <w:bookmarkStart w:id="0" w:name="_heading=h.gjdgxs" w:colFirst="0" w:colLast="0"/>
      <w:bookmarkEnd w:id="0"/>
      <w:r>
        <w:rPr>
          <w:rFonts w:ascii="Calibri" w:eastAsia="Calibri" w:hAnsi="Calibri" w:cs="Calibri"/>
          <w:b/>
          <w:sz w:val="28"/>
          <w:szCs w:val="28"/>
        </w:rPr>
        <w:t>Our Digital Learning Plan</w:t>
      </w:r>
    </w:p>
    <w:p w14:paraId="1F3DC572" w14:textId="77777777" w:rsidR="004A70C6" w:rsidRDefault="00FC4FC2">
      <w:pPr>
        <w:pBdr>
          <w:top w:val="nil"/>
          <w:left w:val="nil"/>
          <w:bottom w:val="nil"/>
          <w:right w:val="nil"/>
          <w:between w:val="nil"/>
        </w:pBd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2021/2022</w:t>
      </w:r>
    </w:p>
    <w:p w14:paraId="1FCC722B" w14:textId="77777777" w:rsidR="004A70C6" w:rsidRDefault="00FC4FC2">
      <w:pPr>
        <w:pBdr>
          <w:top w:val="nil"/>
          <w:left w:val="nil"/>
          <w:bottom w:val="nil"/>
          <w:right w:val="nil"/>
          <w:between w:val="nil"/>
        </w:pBdr>
        <w:spacing w:line="240" w:lineRule="auto"/>
        <w:jc w:val="right"/>
        <w:rPr>
          <w:rFonts w:ascii="Calibri" w:eastAsia="Calibri" w:hAnsi="Calibri" w:cs="Calibri"/>
          <w:b/>
          <w:color w:val="000000"/>
        </w:rPr>
      </w:pPr>
      <w:bookmarkStart w:id="1" w:name="_heading=h.30j0zll" w:colFirst="0" w:colLast="0"/>
      <w:bookmarkEnd w:id="1"/>
      <w:r>
        <w:rPr>
          <w:color w:val="000000"/>
        </w:rPr>
        <w:br/>
      </w:r>
      <w:r>
        <w:rPr>
          <w:color w:val="000000"/>
        </w:rPr>
        <w:br/>
      </w:r>
    </w:p>
    <w:p w14:paraId="0144A79A" w14:textId="77777777" w:rsidR="004A70C6" w:rsidRDefault="00FC4FC2">
      <w:pPr>
        <w:pBdr>
          <w:top w:val="nil"/>
          <w:left w:val="nil"/>
          <w:bottom w:val="nil"/>
          <w:right w:val="nil"/>
          <w:between w:val="nil"/>
        </w:pBdr>
        <w:spacing w:line="240" w:lineRule="auto"/>
        <w:rPr>
          <w:color w:val="000000"/>
        </w:rPr>
      </w:pPr>
      <w:r>
        <w:rPr>
          <w:rFonts w:ascii="Calibri" w:eastAsia="Calibri" w:hAnsi="Calibri" w:cs="Calibri"/>
          <w:b/>
          <w:color w:val="000000"/>
        </w:rPr>
        <w:t>1. Introduction</w:t>
      </w:r>
    </w:p>
    <w:p w14:paraId="41DE7977" w14:textId="77777777" w:rsidR="004A70C6" w:rsidRDefault="00FC4FC2">
      <w:p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This document records the outcomes of our current digital learning plan, including targets and the actions we will implement to meet the targets.</w:t>
      </w:r>
    </w:p>
    <w:p w14:paraId="0EE69EC1" w14:textId="77777777" w:rsidR="004A70C6" w:rsidRDefault="00FC4FC2">
      <w:pPr>
        <w:pBdr>
          <w:top w:val="nil"/>
          <w:left w:val="nil"/>
          <w:bottom w:val="nil"/>
          <w:right w:val="nil"/>
          <w:between w:val="nil"/>
        </w:pBdr>
        <w:spacing w:line="259" w:lineRule="auto"/>
        <w:jc w:val="both"/>
        <w:rPr>
          <w:rFonts w:ascii="Calibri" w:eastAsia="Calibri" w:hAnsi="Calibri" w:cs="Calibri"/>
          <w:i/>
          <w:color w:val="000000"/>
        </w:rPr>
      </w:pPr>
      <w:r>
        <w:rPr>
          <w:rFonts w:ascii="Calibri" w:eastAsia="Calibri" w:hAnsi="Calibri" w:cs="Calibri"/>
          <w:i/>
          <w:color w:val="000000"/>
        </w:rPr>
        <w:t xml:space="preserve"> </w:t>
      </w:r>
    </w:p>
    <w:p w14:paraId="40650CDB" w14:textId="77777777" w:rsidR="004A70C6" w:rsidRDefault="00FC4FC2">
      <w:pPr>
        <w:pBdr>
          <w:top w:val="nil"/>
          <w:left w:val="nil"/>
          <w:bottom w:val="nil"/>
          <w:right w:val="nil"/>
          <w:between w:val="nil"/>
        </w:pBdr>
        <w:spacing w:line="259" w:lineRule="auto"/>
        <w:jc w:val="both"/>
        <w:rPr>
          <w:rFonts w:ascii="Calibri" w:eastAsia="Calibri" w:hAnsi="Calibri" w:cs="Calibri"/>
          <w:b/>
          <w:color w:val="000000"/>
        </w:rPr>
      </w:pPr>
      <w:r>
        <w:rPr>
          <w:rFonts w:ascii="Calibri" w:eastAsia="Calibri" w:hAnsi="Calibri" w:cs="Calibri"/>
          <w:b/>
          <w:color w:val="000000"/>
        </w:rPr>
        <w:t>1.1 School Details:</w:t>
      </w:r>
    </w:p>
    <w:p w14:paraId="7FAB16FB" w14:textId="77777777" w:rsidR="004A70C6" w:rsidRDefault="00FC4FC2">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b/>
          <w:color w:val="000000"/>
          <w:sz w:val="24"/>
          <w:szCs w:val="24"/>
        </w:rPr>
      </w:pPr>
      <w:r>
        <w:rPr>
          <w:rFonts w:ascii="Calibri" w:eastAsia="Calibri" w:hAnsi="Calibri" w:cs="Calibri"/>
          <w:b/>
          <w:color w:val="000000"/>
          <w:sz w:val="24"/>
          <w:szCs w:val="24"/>
        </w:rPr>
        <w:t xml:space="preserve"> </w:t>
      </w:r>
      <w:r>
        <w:rPr>
          <w:b/>
          <w:color w:val="000000"/>
          <w:sz w:val="24"/>
          <w:szCs w:val="24"/>
        </w:rPr>
        <w:t>St. Mary’s is an all-girls voluntary Secondary School, located in Charleville Co. Cork.</w:t>
      </w:r>
    </w:p>
    <w:p w14:paraId="619D8AD3" w14:textId="77777777" w:rsidR="004A70C6" w:rsidRDefault="00FC4FC2">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b/>
          <w:color w:val="000000"/>
          <w:sz w:val="24"/>
          <w:szCs w:val="24"/>
        </w:rPr>
      </w:pPr>
      <w:r>
        <w:rPr>
          <w:b/>
          <w:color w:val="000000"/>
          <w:sz w:val="24"/>
          <w:szCs w:val="24"/>
        </w:rPr>
        <w:t xml:space="preserve"> We currently have an </w:t>
      </w:r>
      <w:proofErr w:type="spellStart"/>
      <w:r>
        <w:rPr>
          <w:b/>
          <w:sz w:val="24"/>
          <w:szCs w:val="24"/>
        </w:rPr>
        <w:t>enrollment</w:t>
      </w:r>
      <w:proofErr w:type="spellEnd"/>
      <w:r>
        <w:rPr>
          <w:b/>
          <w:color w:val="000000"/>
          <w:sz w:val="24"/>
          <w:szCs w:val="24"/>
        </w:rPr>
        <w:t xml:space="preserve"> of 300 students.</w:t>
      </w:r>
    </w:p>
    <w:p w14:paraId="73E3B35D" w14:textId="77777777" w:rsidR="004A70C6" w:rsidRDefault="004A70C6">
      <w:pPr>
        <w:pBdr>
          <w:top w:val="nil"/>
          <w:left w:val="nil"/>
          <w:bottom w:val="nil"/>
          <w:right w:val="nil"/>
          <w:between w:val="nil"/>
        </w:pBdr>
        <w:spacing w:line="259" w:lineRule="auto"/>
        <w:ind w:left="720"/>
        <w:jc w:val="both"/>
        <w:rPr>
          <w:rFonts w:ascii="Calibri" w:eastAsia="Calibri" w:hAnsi="Calibri" w:cs="Calibri"/>
          <w:b/>
          <w:color w:val="000000"/>
        </w:rPr>
      </w:pPr>
    </w:p>
    <w:p w14:paraId="0164FA83" w14:textId="77777777" w:rsidR="004A70C6" w:rsidRDefault="004A70C6">
      <w:pPr>
        <w:pBdr>
          <w:top w:val="nil"/>
          <w:left w:val="nil"/>
          <w:bottom w:val="nil"/>
          <w:right w:val="nil"/>
          <w:between w:val="nil"/>
        </w:pBdr>
        <w:spacing w:line="259" w:lineRule="auto"/>
        <w:jc w:val="both"/>
        <w:rPr>
          <w:rFonts w:ascii="Calibri" w:eastAsia="Calibri" w:hAnsi="Calibri" w:cs="Calibri"/>
          <w:b/>
          <w:color w:val="000000"/>
        </w:rPr>
      </w:pPr>
    </w:p>
    <w:p w14:paraId="19EB33A8" w14:textId="77777777" w:rsidR="004A70C6" w:rsidRDefault="00FC4FC2">
      <w:pPr>
        <w:pBdr>
          <w:top w:val="nil"/>
          <w:left w:val="nil"/>
          <w:bottom w:val="nil"/>
          <w:right w:val="nil"/>
          <w:between w:val="nil"/>
        </w:pBdr>
        <w:spacing w:line="259" w:lineRule="auto"/>
        <w:jc w:val="both"/>
        <w:rPr>
          <w:rFonts w:ascii="Calibri" w:eastAsia="Calibri" w:hAnsi="Calibri" w:cs="Calibri"/>
          <w:b/>
          <w:color w:val="000000"/>
        </w:rPr>
      </w:pPr>
      <w:r>
        <w:rPr>
          <w:rFonts w:ascii="Calibri" w:eastAsia="Calibri" w:hAnsi="Calibri" w:cs="Calibri"/>
          <w:b/>
          <w:color w:val="000000"/>
        </w:rPr>
        <w:t>1.2 School Vision:</w:t>
      </w:r>
    </w:p>
    <w:p w14:paraId="6F29731F" w14:textId="77777777" w:rsidR="004A70C6" w:rsidRDefault="00FC4FC2">
      <w:pPr>
        <w:numPr>
          <w:ilvl w:val="0"/>
          <w:numId w:val="7"/>
        </w:numPr>
        <w:pBdr>
          <w:top w:val="nil"/>
          <w:left w:val="nil"/>
          <w:bottom w:val="nil"/>
          <w:right w:val="nil"/>
          <w:between w:val="nil"/>
        </w:pBdr>
        <w:spacing w:line="259" w:lineRule="auto"/>
        <w:jc w:val="both"/>
        <w:rPr>
          <w:rFonts w:ascii="Calibri" w:eastAsia="Calibri" w:hAnsi="Calibri" w:cs="Calibri"/>
          <w:b/>
          <w:color w:val="000000"/>
        </w:rPr>
      </w:pPr>
      <w:r>
        <w:rPr>
          <w:b/>
          <w:color w:val="000000"/>
        </w:rPr>
        <w:t>Our school vision for digital technology is for our students to have the opportunity to become active and engaged learners and to open up new forms of learning and collaboration both in and out of school. To achieve this digital technology will be embedded</w:t>
      </w:r>
      <w:r>
        <w:rPr>
          <w:b/>
          <w:color w:val="000000"/>
        </w:rPr>
        <w:t xml:space="preserve"> in teaching, learning and assessment. Management will support staff to become more competent and confident in the use of digital technologies. Teachers will be provided with opportunities to improve their skills through Continuous Professional Development</w:t>
      </w:r>
      <w:r>
        <w:rPr>
          <w:b/>
          <w:color w:val="000000"/>
        </w:rPr>
        <w:t xml:space="preserve"> and to reflect on and share successful practices. Digital technologies will be used to enhance communication with parents. All members of the school community will be encouraged to become responsible, safe and ethical users of digital technology.</w:t>
      </w:r>
    </w:p>
    <w:p w14:paraId="24324F5B" w14:textId="77777777" w:rsidR="004A70C6" w:rsidRDefault="00FC4FC2">
      <w:pPr>
        <w:pBdr>
          <w:top w:val="nil"/>
          <w:left w:val="nil"/>
          <w:bottom w:val="nil"/>
          <w:right w:val="nil"/>
          <w:between w:val="nil"/>
        </w:pBdr>
        <w:spacing w:line="259" w:lineRule="auto"/>
        <w:jc w:val="both"/>
        <w:rPr>
          <w:rFonts w:ascii="Calibri" w:eastAsia="Calibri" w:hAnsi="Calibri" w:cs="Calibri"/>
          <w:b/>
          <w:color w:val="000000"/>
        </w:rPr>
      </w:pPr>
      <w:r>
        <w:rPr>
          <w:rFonts w:ascii="Calibri" w:eastAsia="Calibri" w:hAnsi="Calibri" w:cs="Calibri"/>
          <w:b/>
          <w:color w:val="000000"/>
        </w:rPr>
        <w:t xml:space="preserve"> </w:t>
      </w:r>
    </w:p>
    <w:p w14:paraId="391B2542" w14:textId="77777777" w:rsidR="004A70C6" w:rsidRDefault="00FC4FC2">
      <w:pPr>
        <w:pBdr>
          <w:top w:val="nil"/>
          <w:left w:val="nil"/>
          <w:bottom w:val="nil"/>
          <w:right w:val="nil"/>
          <w:between w:val="nil"/>
        </w:pBdr>
        <w:spacing w:line="259" w:lineRule="auto"/>
        <w:jc w:val="both"/>
        <w:rPr>
          <w:rFonts w:ascii="Calibri" w:eastAsia="Calibri" w:hAnsi="Calibri" w:cs="Calibri"/>
          <w:b/>
          <w:color w:val="000000"/>
        </w:rPr>
      </w:pPr>
      <w:r>
        <w:rPr>
          <w:rFonts w:ascii="Calibri" w:eastAsia="Calibri" w:hAnsi="Calibri" w:cs="Calibri"/>
          <w:b/>
          <w:color w:val="000000"/>
        </w:rPr>
        <w:t>1.3 Br</w:t>
      </w:r>
      <w:r>
        <w:rPr>
          <w:rFonts w:ascii="Calibri" w:eastAsia="Calibri" w:hAnsi="Calibri" w:cs="Calibri"/>
          <w:b/>
          <w:color w:val="000000"/>
        </w:rPr>
        <w:t>ief account of the use of digital technologies in the school to date:</w:t>
      </w:r>
    </w:p>
    <w:p w14:paraId="61712E97" w14:textId="77777777" w:rsidR="004A70C6" w:rsidRDefault="00FC4FC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sz w:val="24"/>
          <w:szCs w:val="24"/>
        </w:rPr>
      </w:pPr>
      <w:r>
        <w:rPr>
          <w:rFonts w:ascii="Calibri" w:eastAsia="Calibri" w:hAnsi="Calibri" w:cs="Calibri"/>
          <w:color w:val="000000"/>
          <w:sz w:val="24"/>
          <w:szCs w:val="24"/>
        </w:rPr>
        <w:t xml:space="preserve">  </w:t>
      </w:r>
      <w:r>
        <w:rPr>
          <w:color w:val="000000"/>
          <w:sz w:val="24"/>
          <w:szCs w:val="24"/>
        </w:rPr>
        <w:t> Our school has two computer rooms which can be booked by teachers for class use.</w:t>
      </w:r>
    </w:p>
    <w:p w14:paraId="4E1539FC" w14:textId="77777777" w:rsidR="004A70C6" w:rsidRDefault="00FC4FC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sz w:val="24"/>
          <w:szCs w:val="24"/>
        </w:rPr>
      </w:pPr>
      <w:r>
        <w:rPr>
          <w:color w:val="000000"/>
          <w:sz w:val="24"/>
          <w:szCs w:val="24"/>
        </w:rPr>
        <w:t>Every classroom has a computer and interactive white board.</w:t>
      </w:r>
    </w:p>
    <w:p w14:paraId="1F5E5E4D" w14:textId="77777777" w:rsidR="004A70C6" w:rsidRDefault="00FC4FC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sz w:val="24"/>
          <w:szCs w:val="24"/>
        </w:rPr>
      </w:pPr>
      <w:r>
        <w:rPr>
          <w:color w:val="000000"/>
          <w:sz w:val="24"/>
          <w:szCs w:val="24"/>
        </w:rPr>
        <w:t xml:space="preserve">All </w:t>
      </w:r>
      <w:r>
        <w:rPr>
          <w:sz w:val="24"/>
          <w:szCs w:val="24"/>
        </w:rPr>
        <w:t>staff members have been provided with either a Chromebook or a Surface Go.</w:t>
      </w:r>
    </w:p>
    <w:p w14:paraId="02547D14" w14:textId="77777777" w:rsidR="004A70C6" w:rsidRDefault="004A70C6">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sz w:val="24"/>
          <w:szCs w:val="24"/>
        </w:rPr>
      </w:pPr>
    </w:p>
    <w:p w14:paraId="7E4F1837" w14:textId="77777777" w:rsidR="004A70C6" w:rsidRDefault="00FC4FC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sz w:val="24"/>
          <w:szCs w:val="24"/>
        </w:rPr>
      </w:pPr>
      <w:r>
        <w:rPr>
          <w:color w:val="000000"/>
          <w:sz w:val="24"/>
          <w:szCs w:val="24"/>
        </w:rPr>
        <w:t>We have a trolley with 26 Surface Go Devices.</w:t>
      </w:r>
    </w:p>
    <w:p w14:paraId="3B60FFC7" w14:textId="77777777" w:rsidR="004A70C6" w:rsidRDefault="00FC4FC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sz w:val="24"/>
          <w:szCs w:val="24"/>
        </w:rPr>
      </w:pPr>
      <w:r>
        <w:rPr>
          <w:color w:val="000000"/>
          <w:sz w:val="24"/>
          <w:szCs w:val="24"/>
        </w:rPr>
        <w:t>We have a trolley with 2</w:t>
      </w:r>
      <w:r>
        <w:rPr>
          <w:sz w:val="24"/>
          <w:szCs w:val="24"/>
        </w:rPr>
        <w:t>4</w:t>
      </w:r>
      <w:r>
        <w:rPr>
          <w:color w:val="000000"/>
          <w:sz w:val="24"/>
          <w:szCs w:val="24"/>
        </w:rPr>
        <w:t xml:space="preserve"> Chromebook devices. </w:t>
      </w:r>
    </w:p>
    <w:p w14:paraId="13414133" w14:textId="77777777" w:rsidR="004A70C6" w:rsidRDefault="00FC4FC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sz w:val="24"/>
          <w:szCs w:val="24"/>
        </w:rPr>
      </w:pPr>
      <w:r>
        <w:rPr>
          <w:color w:val="000000"/>
          <w:sz w:val="24"/>
          <w:szCs w:val="24"/>
        </w:rPr>
        <w:t xml:space="preserve">Students in First Year and TY have the option of purchasing Chromebooks for school use. </w:t>
      </w:r>
    </w:p>
    <w:p w14:paraId="496EF514" w14:textId="77777777" w:rsidR="004A70C6" w:rsidRDefault="00FC4FC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sz w:val="24"/>
          <w:szCs w:val="24"/>
        </w:rPr>
      </w:pPr>
      <w:r>
        <w:rPr>
          <w:color w:val="000000"/>
          <w:sz w:val="24"/>
          <w:szCs w:val="24"/>
        </w:rPr>
        <w:t xml:space="preserve">Digital Media Learning  is taught to </w:t>
      </w:r>
      <w:r>
        <w:rPr>
          <w:sz w:val="24"/>
          <w:szCs w:val="24"/>
        </w:rPr>
        <w:t xml:space="preserve">First, second and TY </w:t>
      </w:r>
      <w:r>
        <w:rPr>
          <w:color w:val="000000"/>
          <w:sz w:val="24"/>
          <w:szCs w:val="24"/>
        </w:rPr>
        <w:t xml:space="preserve">students. </w:t>
      </w:r>
    </w:p>
    <w:p w14:paraId="40BCD8E8" w14:textId="77777777" w:rsidR="004A70C6" w:rsidRDefault="00FC4FC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sz w:val="24"/>
          <w:szCs w:val="24"/>
        </w:rPr>
      </w:pPr>
      <w:r>
        <w:rPr>
          <w:color w:val="000000"/>
          <w:sz w:val="24"/>
          <w:szCs w:val="24"/>
        </w:rPr>
        <w:t>The school has developed an Acceptable Usage Policy. </w:t>
      </w:r>
    </w:p>
    <w:p w14:paraId="27DA118D" w14:textId="77777777" w:rsidR="004A70C6" w:rsidRDefault="00FC4FC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sz w:val="24"/>
          <w:szCs w:val="24"/>
        </w:rPr>
      </w:pPr>
      <w:r>
        <w:rPr>
          <w:color w:val="000000"/>
          <w:sz w:val="24"/>
          <w:szCs w:val="24"/>
        </w:rPr>
        <w:t>Students use technology to complete class pr</w:t>
      </w:r>
      <w:r>
        <w:rPr>
          <w:color w:val="000000"/>
          <w:sz w:val="24"/>
          <w:szCs w:val="24"/>
        </w:rPr>
        <w:t>ojects.</w:t>
      </w:r>
    </w:p>
    <w:p w14:paraId="73E01CD2" w14:textId="77777777" w:rsidR="004A70C6" w:rsidRDefault="00FC4FC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sz w:val="24"/>
          <w:szCs w:val="24"/>
        </w:rPr>
      </w:pPr>
      <w:r>
        <w:rPr>
          <w:color w:val="000000"/>
          <w:sz w:val="24"/>
          <w:szCs w:val="24"/>
        </w:rPr>
        <w:t>All  teachers use Google Classroom to communicate with students.</w:t>
      </w:r>
    </w:p>
    <w:p w14:paraId="77BE92E1" w14:textId="77777777" w:rsidR="004A70C6" w:rsidRDefault="00FC4FC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sz w:val="24"/>
          <w:szCs w:val="24"/>
        </w:rPr>
      </w:pPr>
      <w:r>
        <w:rPr>
          <w:color w:val="000000"/>
          <w:sz w:val="24"/>
          <w:szCs w:val="24"/>
        </w:rPr>
        <w:t>Digital technology is used to help students complete research for CBA’s</w:t>
      </w:r>
    </w:p>
    <w:p w14:paraId="6515C5D6" w14:textId="77777777" w:rsidR="004A70C6" w:rsidRDefault="00FC4FC2">
      <w:pPr>
        <w:numPr>
          <w:ilvl w:val="0"/>
          <w:numId w:val="4"/>
        </w:numPr>
        <w:pBdr>
          <w:top w:val="nil"/>
          <w:left w:val="nil"/>
          <w:bottom w:val="nil"/>
          <w:right w:val="nil"/>
          <w:between w:val="nil"/>
        </w:pBdr>
        <w:spacing w:line="259" w:lineRule="auto"/>
        <w:jc w:val="both"/>
        <w:rPr>
          <w:rFonts w:ascii="Calibri" w:eastAsia="Calibri" w:hAnsi="Calibri" w:cs="Calibri"/>
          <w:color w:val="000000"/>
        </w:rPr>
      </w:pPr>
      <w:r>
        <w:rPr>
          <w:color w:val="000000"/>
        </w:rPr>
        <w:t>The school uses the VS Ware system to communicate with parents</w:t>
      </w:r>
      <w:r>
        <w:rPr>
          <w:rFonts w:ascii="Calibri" w:eastAsia="Calibri" w:hAnsi="Calibri" w:cs="Calibri"/>
          <w:color w:val="000000"/>
        </w:rPr>
        <w:t>.</w:t>
      </w:r>
    </w:p>
    <w:p w14:paraId="0F538593" w14:textId="77777777" w:rsidR="004A70C6" w:rsidRDefault="00FC4FC2">
      <w:pPr>
        <w:numPr>
          <w:ilvl w:val="0"/>
          <w:numId w:val="4"/>
        </w:numPr>
        <w:pBdr>
          <w:top w:val="nil"/>
          <w:left w:val="nil"/>
          <w:bottom w:val="nil"/>
          <w:right w:val="nil"/>
          <w:between w:val="nil"/>
        </w:pBdr>
        <w:spacing w:line="259" w:lineRule="auto"/>
        <w:jc w:val="both"/>
        <w:rPr>
          <w:rFonts w:ascii="Calibri" w:eastAsia="Calibri" w:hAnsi="Calibri" w:cs="Calibri"/>
        </w:rPr>
      </w:pPr>
      <w:r>
        <w:rPr>
          <w:rFonts w:ascii="Calibri" w:eastAsia="Calibri" w:hAnsi="Calibri" w:cs="Calibri"/>
        </w:rPr>
        <w:t>The school's website is updated regularly.</w:t>
      </w:r>
    </w:p>
    <w:p w14:paraId="12382249" w14:textId="77777777" w:rsidR="004A70C6" w:rsidRDefault="004A70C6">
      <w:pPr>
        <w:pBdr>
          <w:top w:val="nil"/>
          <w:left w:val="nil"/>
          <w:bottom w:val="nil"/>
          <w:right w:val="nil"/>
          <w:between w:val="nil"/>
        </w:pBdr>
        <w:spacing w:line="259" w:lineRule="auto"/>
        <w:ind w:left="720"/>
        <w:jc w:val="both"/>
        <w:rPr>
          <w:rFonts w:ascii="Calibri" w:eastAsia="Calibri" w:hAnsi="Calibri" w:cs="Calibri"/>
          <w:color w:val="000000"/>
        </w:rPr>
      </w:pPr>
    </w:p>
    <w:p w14:paraId="0E8801BF" w14:textId="77777777" w:rsidR="004A70C6" w:rsidRDefault="00FC4FC2">
      <w:p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 xml:space="preserve"> </w:t>
      </w:r>
    </w:p>
    <w:p w14:paraId="12B7AAD8" w14:textId="77777777" w:rsidR="004A70C6" w:rsidRDefault="00FC4FC2">
      <w:pPr>
        <w:pBdr>
          <w:top w:val="nil"/>
          <w:left w:val="nil"/>
          <w:bottom w:val="nil"/>
          <w:right w:val="nil"/>
          <w:between w:val="nil"/>
        </w:pBdr>
        <w:spacing w:line="259" w:lineRule="auto"/>
        <w:jc w:val="both"/>
        <w:rPr>
          <w:rFonts w:ascii="Calibri" w:eastAsia="Calibri" w:hAnsi="Calibri" w:cs="Calibri"/>
          <w:b/>
          <w:color w:val="000000"/>
        </w:rPr>
      </w:pPr>
      <w:r>
        <w:rPr>
          <w:rFonts w:ascii="Calibri" w:eastAsia="Calibri" w:hAnsi="Calibri" w:cs="Calibri"/>
          <w:b/>
          <w:color w:val="000000"/>
        </w:rPr>
        <w:t>2. The focus of this Digital Learning Plan</w:t>
      </w:r>
    </w:p>
    <w:p w14:paraId="2B21EBA0" w14:textId="77777777" w:rsidR="004A70C6" w:rsidRDefault="00FC4FC2">
      <w:p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 xml:space="preserve">We undertook a digital learning evaluation in our school during the period  to </w:t>
      </w:r>
      <w:r>
        <w:rPr>
          <w:rFonts w:ascii="Calibri" w:eastAsia="Calibri" w:hAnsi="Calibri" w:cs="Calibri"/>
          <w:i/>
          <w:color w:val="000000"/>
        </w:rPr>
        <w:t>(May2021 – September 2021)</w:t>
      </w:r>
      <w:r>
        <w:rPr>
          <w:rFonts w:ascii="Calibri" w:eastAsia="Calibri" w:hAnsi="Calibri" w:cs="Calibri"/>
          <w:color w:val="000000"/>
        </w:rPr>
        <w:t>. We evaluated our progress using the following sources of evi</w:t>
      </w:r>
      <w:r>
        <w:rPr>
          <w:rFonts w:ascii="Calibri" w:eastAsia="Calibri" w:hAnsi="Calibri" w:cs="Calibri"/>
          <w:color w:val="000000"/>
        </w:rPr>
        <w:t>dence:</w:t>
      </w:r>
    </w:p>
    <w:p w14:paraId="4F5913B8" w14:textId="77777777" w:rsidR="004A70C6" w:rsidRDefault="00FC4FC2">
      <w:pPr>
        <w:numPr>
          <w:ilvl w:val="0"/>
          <w:numId w:val="2"/>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 xml:space="preserve">  Results of survey of parents</w:t>
      </w:r>
    </w:p>
    <w:p w14:paraId="27565555" w14:textId="77777777" w:rsidR="004A70C6" w:rsidRDefault="00FC4FC2">
      <w:pPr>
        <w:numPr>
          <w:ilvl w:val="0"/>
          <w:numId w:val="2"/>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Results of surveys of staff</w:t>
      </w:r>
    </w:p>
    <w:p w14:paraId="36146F67" w14:textId="77777777" w:rsidR="004A70C6" w:rsidRDefault="00FC4FC2">
      <w:pPr>
        <w:numPr>
          <w:ilvl w:val="0"/>
          <w:numId w:val="2"/>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Results of surveys of students</w:t>
      </w:r>
    </w:p>
    <w:p w14:paraId="49028DDF" w14:textId="77777777" w:rsidR="004A70C6" w:rsidRDefault="00FC4FC2">
      <w:pPr>
        <w:numPr>
          <w:ilvl w:val="0"/>
          <w:numId w:val="2"/>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Feedback from discussions at DST meetings</w:t>
      </w:r>
    </w:p>
    <w:p w14:paraId="02097A7C" w14:textId="77777777" w:rsidR="004A70C6" w:rsidRDefault="00FC4FC2">
      <w:pPr>
        <w:numPr>
          <w:ilvl w:val="0"/>
          <w:numId w:val="2"/>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Feedback from discussions at staff meetings</w:t>
      </w:r>
    </w:p>
    <w:p w14:paraId="40AC8BB0" w14:textId="77777777" w:rsidR="004A70C6" w:rsidRDefault="00FC4FC2">
      <w:pPr>
        <w:numPr>
          <w:ilvl w:val="0"/>
          <w:numId w:val="2"/>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Feedback from discussions with students</w:t>
      </w:r>
    </w:p>
    <w:p w14:paraId="3677B1F6" w14:textId="77777777" w:rsidR="004A70C6" w:rsidRDefault="00FC4FC2">
      <w:pPr>
        <w:numPr>
          <w:ilvl w:val="0"/>
          <w:numId w:val="2"/>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Feedback from parents at information evenings and general discussions.</w:t>
      </w:r>
    </w:p>
    <w:p w14:paraId="28F2FEBD" w14:textId="77777777" w:rsidR="004A70C6" w:rsidRDefault="00FC4FC2">
      <w:pPr>
        <w:pStyle w:val="Heading1"/>
        <w:keepNext w:val="0"/>
        <w:keepLines w:val="0"/>
        <w:spacing w:before="480" w:line="259" w:lineRule="auto"/>
        <w:jc w:val="both"/>
        <w:rPr>
          <w:rFonts w:ascii="Calibri" w:eastAsia="Calibri" w:hAnsi="Calibri" w:cs="Calibri"/>
          <w:b/>
          <w:sz w:val="22"/>
          <w:szCs w:val="22"/>
        </w:rPr>
      </w:pPr>
      <w:bookmarkStart w:id="2" w:name="_heading=h.1fob9te" w:colFirst="0" w:colLast="0"/>
      <w:bookmarkEnd w:id="2"/>
      <w:r>
        <w:rPr>
          <w:rFonts w:ascii="Calibri" w:eastAsia="Calibri" w:hAnsi="Calibri" w:cs="Calibri"/>
          <w:b/>
          <w:sz w:val="22"/>
          <w:szCs w:val="22"/>
        </w:rPr>
        <w:t>2.1 The dimensions and domains from the Digital Learning Framework being selected</w:t>
      </w:r>
    </w:p>
    <w:p w14:paraId="0D23605F" w14:textId="77777777" w:rsidR="004A70C6" w:rsidRDefault="00FC4FC2">
      <w:pPr>
        <w:pBdr>
          <w:top w:val="nil"/>
          <w:left w:val="nil"/>
          <w:bottom w:val="nil"/>
          <w:right w:val="nil"/>
          <w:between w:val="nil"/>
        </w:pBdr>
        <w:rPr>
          <w:color w:val="000000"/>
        </w:rPr>
      </w:pPr>
      <w:r>
        <w:rPr>
          <w:color w:val="000000"/>
        </w:rPr>
        <w:t xml:space="preserve">Teaching and Learning: Domain 1 Learner Outcomes </w:t>
      </w:r>
    </w:p>
    <w:p w14:paraId="2134C979" w14:textId="77777777" w:rsidR="004A70C6" w:rsidRDefault="00FC4FC2">
      <w:pPr>
        <w:pBdr>
          <w:top w:val="nil"/>
          <w:left w:val="nil"/>
          <w:bottom w:val="nil"/>
          <w:right w:val="nil"/>
          <w:between w:val="nil"/>
        </w:pBdr>
        <w:rPr>
          <w:color w:val="000000"/>
        </w:rPr>
      </w:pPr>
      <w:r>
        <w:rPr>
          <w:color w:val="000000"/>
        </w:rPr>
        <w:t>Leadership and Management: Domain 1 Leading Learning and Teaching</w:t>
      </w:r>
    </w:p>
    <w:p w14:paraId="0121D9D6" w14:textId="77777777" w:rsidR="004A70C6" w:rsidRDefault="00FC4FC2">
      <w:pPr>
        <w:pBdr>
          <w:top w:val="nil"/>
          <w:left w:val="nil"/>
          <w:bottom w:val="nil"/>
          <w:right w:val="nil"/>
          <w:between w:val="nil"/>
        </w:pBdr>
        <w:spacing w:line="259" w:lineRule="auto"/>
        <w:jc w:val="both"/>
        <w:rPr>
          <w:rFonts w:ascii="Calibri" w:eastAsia="Calibri" w:hAnsi="Calibri" w:cs="Calibri"/>
          <w:b/>
          <w:color w:val="000000"/>
        </w:rPr>
      </w:pPr>
      <w:r>
        <w:rPr>
          <w:rFonts w:ascii="Calibri" w:eastAsia="Calibri" w:hAnsi="Calibri" w:cs="Calibri"/>
          <w:b/>
          <w:color w:val="000000"/>
        </w:rPr>
        <w:t xml:space="preserve"> </w:t>
      </w:r>
    </w:p>
    <w:p w14:paraId="0AAEA709" w14:textId="77777777" w:rsidR="004A70C6" w:rsidRDefault="00FC4FC2">
      <w:pPr>
        <w:pBdr>
          <w:top w:val="nil"/>
          <w:left w:val="nil"/>
          <w:bottom w:val="nil"/>
          <w:right w:val="nil"/>
          <w:between w:val="nil"/>
        </w:pBdr>
        <w:spacing w:line="259" w:lineRule="auto"/>
        <w:jc w:val="both"/>
        <w:rPr>
          <w:rFonts w:ascii="Calibri" w:eastAsia="Calibri" w:hAnsi="Calibri" w:cs="Calibri"/>
          <w:b/>
          <w:color w:val="000000"/>
        </w:rPr>
      </w:pPr>
      <w:r>
        <w:rPr>
          <w:rFonts w:ascii="Calibri" w:eastAsia="Calibri" w:hAnsi="Calibri" w:cs="Calibri"/>
          <w:b/>
          <w:color w:val="000000"/>
        </w:rPr>
        <w:t>2.2 The standards and statements from the Digital Learning Framework being selected</w:t>
      </w:r>
    </w:p>
    <w:p w14:paraId="694AB1E6" w14:textId="77777777" w:rsidR="004A70C6" w:rsidRDefault="004A70C6">
      <w:pPr>
        <w:pBdr>
          <w:top w:val="nil"/>
          <w:left w:val="nil"/>
          <w:bottom w:val="nil"/>
          <w:right w:val="nil"/>
          <w:between w:val="nil"/>
        </w:pBdr>
        <w:spacing w:line="259" w:lineRule="auto"/>
        <w:jc w:val="both"/>
        <w:rPr>
          <w:rFonts w:ascii="Calibri" w:eastAsia="Calibri" w:hAnsi="Calibri" w:cs="Calibri"/>
          <w:b/>
          <w:color w:val="000000"/>
        </w:rPr>
      </w:pPr>
    </w:p>
    <w:tbl>
      <w:tblPr>
        <w:tblStyle w:val="a1"/>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70"/>
        <w:gridCol w:w="9780"/>
      </w:tblGrid>
      <w:tr w:rsidR="004A70C6" w14:paraId="4893A8F2" w14:textId="77777777">
        <w:tc>
          <w:tcPr>
            <w:tcW w:w="4170" w:type="dxa"/>
            <w:shd w:val="clear" w:color="auto" w:fill="3D85C6"/>
            <w:tcMar>
              <w:top w:w="100" w:type="dxa"/>
              <w:left w:w="100" w:type="dxa"/>
              <w:bottom w:w="100" w:type="dxa"/>
              <w:right w:w="100" w:type="dxa"/>
            </w:tcMar>
          </w:tcPr>
          <w:p w14:paraId="7197C1A5" w14:textId="77777777" w:rsidR="004A70C6" w:rsidRDefault="00FC4FC2">
            <w:pPr>
              <w:widowControl w:val="0"/>
              <w:pBdr>
                <w:top w:val="nil"/>
                <w:left w:val="nil"/>
                <w:bottom w:val="nil"/>
                <w:right w:val="nil"/>
                <w:between w:val="nil"/>
              </w:pBdr>
              <w:spacing w:line="240" w:lineRule="auto"/>
              <w:rPr>
                <w:rFonts w:ascii="Calibri" w:eastAsia="Calibri" w:hAnsi="Calibri" w:cs="Calibri"/>
                <w:b/>
                <w:color w:val="FFFFFF"/>
                <w:sz w:val="24"/>
                <w:szCs w:val="24"/>
              </w:rPr>
            </w:pPr>
            <w:r>
              <w:rPr>
                <w:rFonts w:ascii="Calibri" w:eastAsia="Calibri" w:hAnsi="Calibri" w:cs="Calibri"/>
                <w:b/>
                <w:color w:val="FFFFFF"/>
                <w:sz w:val="24"/>
                <w:szCs w:val="24"/>
              </w:rPr>
              <w:lastRenderedPageBreak/>
              <w:t>Standard</w:t>
            </w:r>
          </w:p>
        </w:tc>
        <w:tc>
          <w:tcPr>
            <w:tcW w:w="9780" w:type="dxa"/>
            <w:shd w:val="clear" w:color="auto" w:fill="3D85C6"/>
            <w:tcMar>
              <w:top w:w="100" w:type="dxa"/>
              <w:left w:w="100" w:type="dxa"/>
              <w:bottom w:w="100" w:type="dxa"/>
              <w:right w:w="100" w:type="dxa"/>
            </w:tcMar>
          </w:tcPr>
          <w:p w14:paraId="65ECCD7A" w14:textId="77777777" w:rsidR="004A70C6" w:rsidRDefault="00FC4FC2">
            <w:pPr>
              <w:widowControl w:val="0"/>
              <w:pBdr>
                <w:top w:val="nil"/>
                <w:left w:val="nil"/>
                <w:bottom w:val="nil"/>
                <w:right w:val="nil"/>
                <w:between w:val="nil"/>
              </w:pBdr>
              <w:spacing w:line="240" w:lineRule="auto"/>
              <w:rPr>
                <w:rFonts w:ascii="Calibri" w:eastAsia="Calibri" w:hAnsi="Calibri" w:cs="Calibri"/>
                <w:b/>
                <w:color w:val="FFFFFF"/>
                <w:sz w:val="24"/>
                <w:szCs w:val="24"/>
              </w:rPr>
            </w:pPr>
            <w:r>
              <w:rPr>
                <w:rFonts w:ascii="Calibri" w:eastAsia="Calibri" w:hAnsi="Calibri" w:cs="Calibri"/>
                <w:b/>
                <w:color w:val="FFFFFF"/>
                <w:sz w:val="24"/>
                <w:szCs w:val="24"/>
              </w:rPr>
              <w:t>Statement(s)</w:t>
            </w:r>
          </w:p>
        </w:tc>
      </w:tr>
      <w:tr w:rsidR="004A70C6" w14:paraId="3FEBF0B6" w14:textId="77777777">
        <w:tc>
          <w:tcPr>
            <w:tcW w:w="4170" w:type="dxa"/>
            <w:shd w:val="clear" w:color="auto" w:fill="auto"/>
            <w:tcMar>
              <w:top w:w="100" w:type="dxa"/>
              <w:left w:w="100" w:type="dxa"/>
              <w:bottom w:w="100" w:type="dxa"/>
              <w:right w:w="100" w:type="dxa"/>
            </w:tcMar>
          </w:tcPr>
          <w:p w14:paraId="63C52DC5" w14:textId="77777777" w:rsidR="004A70C6" w:rsidRDefault="00FC4FC2">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Students enjoy their </w:t>
            </w:r>
            <w:r>
              <w:rPr>
                <w:rFonts w:ascii="Calibri" w:eastAsia="Calibri" w:hAnsi="Calibri" w:cs="Calibri"/>
                <w:b/>
              </w:rPr>
              <w:t>learning, are</w:t>
            </w:r>
            <w:r>
              <w:rPr>
                <w:rFonts w:ascii="Calibri" w:eastAsia="Calibri" w:hAnsi="Calibri" w:cs="Calibri"/>
                <w:b/>
                <w:color w:val="000000"/>
              </w:rPr>
              <w:t xml:space="preserve"> motivated to learn and expect to achieve as learners.</w:t>
            </w:r>
          </w:p>
        </w:tc>
        <w:tc>
          <w:tcPr>
            <w:tcW w:w="9780" w:type="dxa"/>
            <w:shd w:val="clear" w:color="auto" w:fill="auto"/>
            <w:tcMar>
              <w:top w:w="100" w:type="dxa"/>
              <w:left w:w="100" w:type="dxa"/>
              <w:bottom w:w="100" w:type="dxa"/>
              <w:right w:w="100" w:type="dxa"/>
            </w:tcMar>
          </w:tcPr>
          <w:p w14:paraId="1E79C0F3" w14:textId="77777777" w:rsidR="004A70C6" w:rsidRDefault="00FC4FC2">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Students use appropriate digital technology to foster active engagement in attaining appropriate learning outcomes.</w:t>
            </w:r>
          </w:p>
        </w:tc>
      </w:tr>
      <w:tr w:rsidR="004A70C6" w14:paraId="6F859BAB" w14:textId="77777777">
        <w:tc>
          <w:tcPr>
            <w:tcW w:w="4170" w:type="dxa"/>
            <w:shd w:val="clear" w:color="auto" w:fill="auto"/>
            <w:tcMar>
              <w:top w:w="100" w:type="dxa"/>
              <w:left w:w="100" w:type="dxa"/>
              <w:bottom w:w="100" w:type="dxa"/>
              <w:right w:w="100" w:type="dxa"/>
            </w:tcMar>
          </w:tcPr>
          <w:p w14:paraId="597E4610" w14:textId="77777777" w:rsidR="004A70C6" w:rsidRDefault="00FC4FC2">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Promote a culture of improvement, collaboration, innovation and creativity in learning teaching and assessment. </w:t>
            </w:r>
          </w:p>
        </w:tc>
        <w:tc>
          <w:tcPr>
            <w:tcW w:w="9780" w:type="dxa"/>
            <w:shd w:val="clear" w:color="auto" w:fill="auto"/>
            <w:tcMar>
              <w:top w:w="100" w:type="dxa"/>
              <w:left w:w="100" w:type="dxa"/>
              <w:bottom w:w="100" w:type="dxa"/>
              <w:right w:w="100" w:type="dxa"/>
            </w:tcMar>
          </w:tcPr>
          <w:p w14:paraId="5C52CCBF" w14:textId="77777777" w:rsidR="004A70C6" w:rsidRDefault="00FC4FC2">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The Principal and other leaders in the school encourage teachers to use digital technologies to enhance their learning, teaching and assessment</w:t>
            </w:r>
            <w:r>
              <w:rPr>
                <w:rFonts w:ascii="Calibri" w:eastAsia="Calibri" w:hAnsi="Calibri" w:cs="Calibri"/>
                <w:b/>
                <w:color w:val="000000"/>
              </w:rPr>
              <w:t xml:space="preserve"> practices and to share their practices.</w:t>
            </w:r>
          </w:p>
        </w:tc>
      </w:tr>
    </w:tbl>
    <w:p w14:paraId="73B1D89E" w14:textId="77777777" w:rsidR="004A70C6" w:rsidRDefault="004A70C6">
      <w:pPr>
        <w:pBdr>
          <w:top w:val="nil"/>
          <w:left w:val="nil"/>
          <w:bottom w:val="nil"/>
          <w:right w:val="nil"/>
          <w:between w:val="nil"/>
        </w:pBdr>
        <w:spacing w:line="259" w:lineRule="auto"/>
        <w:jc w:val="both"/>
        <w:rPr>
          <w:rFonts w:ascii="Calibri" w:eastAsia="Calibri" w:hAnsi="Calibri" w:cs="Calibri"/>
          <w:b/>
          <w:color w:val="000000"/>
        </w:rPr>
      </w:pPr>
    </w:p>
    <w:p w14:paraId="08D01C03" w14:textId="77777777" w:rsidR="004A70C6" w:rsidRDefault="004A70C6">
      <w:pPr>
        <w:pBdr>
          <w:top w:val="nil"/>
          <w:left w:val="nil"/>
          <w:bottom w:val="nil"/>
          <w:right w:val="nil"/>
          <w:between w:val="nil"/>
        </w:pBdr>
        <w:spacing w:line="259" w:lineRule="auto"/>
        <w:jc w:val="both"/>
        <w:rPr>
          <w:rFonts w:ascii="Calibri" w:eastAsia="Calibri" w:hAnsi="Calibri" w:cs="Calibri"/>
          <w:b/>
          <w:color w:val="000000"/>
        </w:rPr>
      </w:pPr>
    </w:p>
    <w:p w14:paraId="32CF673F" w14:textId="77777777" w:rsidR="004A70C6" w:rsidRDefault="00FC4FC2">
      <w:pPr>
        <w:pBdr>
          <w:top w:val="nil"/>
          <w:left w:val="nil"/>
          <w:bottom w:val="nil"/>
          <w:right w:val="nil"/>
          <w:between w:val="nil"/>
        </w:pBdr>
        <w:spacing w:line="259" w:lineRule="auto"/>
        <w:jc w:val="both"/>
        <w:rPr>
          <w:rFonts w:ascii="Calibri" w:eastAsia="Calibri" w:hAnsi="Calibri" w:cs="Calibri"/>
          <w:b/>
          <w:color w:val="000000"/>
        </w:rPr>
      </w:pPr>
      <w:r>
        <w:rPr>
          <w:rFonts w:ascii="Calibri" w:eastAsia="Calibri" w:hAnsi="Calibri" w:cs="Calibri"/>
          <w:b/>
          <w:color w:val="000000"/>
        </w:rPr>
        <w:t>2.3. These are a summary of our strengths with regards digital learning</w:t>
      </w:r>
    </w:p>
    <w:p w14:paraId="59B8B2A7" w14:textId="77777777" w:rsidR="004A70C6" w:rsidRDefault="004A70C6">
      <w:pPr>
        <w:pBdr>
          <w:top w:val="nil"/>
          <w:left w:val="nil"/>
          <w:bottom w:val="nil"/>
          <w:right w:val="nil"/>
          <w:between w:val="nil"/>
        </w:pBdr>
        <w:spacing w:line="259" w:lineRule="auto"/>
        <w:jc w:val="both"/>
        <w:rPr>
          <w:rFonts w:ascii="Calibri" w:eastAsia="Calibri" w:hAnsi="Calibri" w:cs="Calibri"/>
          <w:color w:val="000000"/>
        </w:rPr>
      </w:pPr>
    </w:p>
    <w:p w14:paraId="1DAA978C" w14:textId="77777777" w:rsidR="004A70C6" w:rsidRDefault="00FC4FC2">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 xml:space="preserve"> Teachers are skilled at using Digital Technologies in the classroom</w:t>
      </w:r>
    </w:p>
    <w:p w14:paraId="34849866" w14:textId="77777777" w:rsidR="004A70C6" w:rsidRDefault="00FC4FC2">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A dedicated, skilled Digital Strategy team is in place encompassing a wide range of subject areas.</w:t>
      </w:r>
    </w:p>
    <w:p w14:paraId="5DD73FEB" w14:textId="77777777" w:rsidR="004A70C6" w:rsidRDefault="00FC4FC2">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Staff are very familiar with using our chosen platform Google Classroom in teaching, learning and assessment.</w:t>
      </w:r>
    </w:p>
    <w:p w14:paraId="25BC036C" w14:textId="77777777" w:rsidR="004A70C6" w:rsidRDefault="00FC4FC2">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Staff training occurs regularly at staff meetin</w:t>
      </w:r>
      <w:r>
        <w:rPr>
          <w:rFonts w:ascii="Calibri" w:eastAsia="Calibri" w:hAnsi="Calibri" w:cs="Calibri"/>
          <w:color w:val="000000"/>
        </w:rPr>
        <w:t>gs during Croke Park hours.</w:t>
      </w:r>
    </w:p>
    <w:p w14:paraId="38DC1309" w14:textId="77777777" w:rsidR="004A70C6" w:rsidRDefault="00FC4FC2">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 xml:space="preserve">Support is available from </w:t>
      </w:r>
      <w:proofErr w:type="spellStart"/>
      <w:r>
        <w:rPr>
          <w:rFonts w:ascii="Calibri" w:eastAsia="Calibri" w:hAnsi="Calibri" w:cs="Calibri"/>
          <w:color w:val="000000"/>
        </w:rPr>
        <w:t>Perduko</w:t>
      </w:r>
      <w:proofErr w:type="spellEnd"/>
      <w:r>
        <w:rPr>
          <w:rFonts w:ascii="Calibri" w:eastAsia="Calibri" w:hAnsi="Calibri" w:cs="Calibri"/>
          <w:color w:val="000000"/>
        </w:rPr>
        <w:t xml:space="preserve"> when needed.</w:t>
      </w:r>
    </w:p>
    <w:p w14:paraId="6DD32113" w14:textId="77777777" w:rsidR="004A70C6" w:rsidRDefault="00FC4FC2">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The students have good access to devices.</w:t>
      </w:r>
    </w:p>
    <w:p w14:paraId="57A8C9D1" w14:textId="77777777" w:rsidR="004A70C6" w:rsidRDefault="00FC4FC2">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Students in First Year and Transition Year have the option to purchase a Chromebook for school use.</w:t>
      </w:r>
    </w:p>
    <w:p w14:paraId="015330C5" w14:textId="77777777" w:rsidR="004A70C6" w:rsidRDefault="00FC4FC2">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Students are skilled at using our chosen platform Google Classroom.</w:t>
      </w:r>
    </w:p>
    <w:p w14:paraId="6F82A0DF" w14:textId="77777777" w:rsidR="004A70C6" w:rsidRDefault="00FC4FC2">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The school Wi-Fi system has been surveyed and improved.</w:t>
      </w:r>
    </w:p>
    <w:p w14:paraId="01628AC5" w14:textId="77777777" w:rsidR="004A70C6" w:rsidRDefault="00FC4FC2">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School management is supportive of the use of Digital Technologies.</w:t>
      </w:r>
    </w:p>
    <w:p w14:paraId="3C725B0B" w14:textId="77777777" w:rsidR="004A70C6" w:rsidRDefault="00FC4FC2">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Students are taught about being responsible users of Digital Tec</w:t>
      </w:r>
      <w:r>
        <w:rPr>
          <w:rFonts w:ascii="Calibri" w:eastAsia="Calibri" w:hAnsi="Calibri" w:cs="Calibri"/>
          <w:color w:val="000000"/>
        </w:rPr>
        <w:t>hnologies in Digital Media Classes, workshops and through participation in Safer Internet Day activities.</w:t>
      </w:r>
    </w:p>
    <w:p w14:paraId="0A1B86AC" w14:textId="77777777" w:rsidR="004A70C6" w:rsidRDefault="00FC4FC2">
      <w:pPr>
        <w:pBdr>
          <w:top w:val="nil"/>
          <w:left w:val="nil"/>
          <w:bottom w:val="nil"/>
          <w:right w:val="nil"/>
          <w:between w:val="nil"/>
        </w:pBdr>
        <w:spacing w:line="259" w:lineRule="auto"/>
        <w:jc w:val="both"/>
        <w:rPr>
          <w:rFonts w:ascii="Calibri" w:eastAsia="Calibri" w:hAnsi="Calibri" w:cs="Calibri"/>
          <w:b/>
          <w:color w:val="000000"/>
        </w:rPr>
      </w:pPr>
      <w:r>
        <w:rPr>
          <w:rFonts w:ascii="Calibri" w:eastAsia="Calibri" w:hAnsi="Calibri" w:cs="Calibri"/>
          <w:b/>
          <w:color w:val="000000"/>
        </w:rPr>
        <w:t xml:space="preserve"> </w:t>
      </w:r>
    </w:p>
    <w:p w14:paraId="5D0A32F9" w14:textId="77777777" w:rsidR="004A70C6" w:rsidRDefault="00FC4FC2">
      <w:pPr>
        <w:pBdr>
          <w:top w:val="nil"/>
          <w:left w:val="nil"/>
          <w:bottom w:val="nil"/>
          <w:right w:val="nil"/>
          <w:between w:val="nil"/>
        </w:pBdr>
        <w:spacing w:line="259" w:lineRule="auto"/>
        <w:jc w:val="both"/>
        <w:rPr>
          <w:rFonts w:ascii="Calibri" w:eastAsia="Calibri" w:hAnsi="Calibri" w:cs="Calibri"/>
          <w:b/>
          <w:color w:val="000000"/>
        </w:rPr>
      </w:pPr>
      <w:r>
        <w:rPr>
          <w:rFonts w:ascii="Calibri" w:eastAsia="Calibri" w:hAnsi="Calibri" w:cs="Calibri"/>
          <w:b/>
          <w:color w:val="000000"/>
        </w:rPr>
        <w:t>2.4</w:t>
      </w:r>
      <w:r>
        <w:rPr>
          <w:rFonts w:ascii="Calibri" w:eastAsia="Calibri" w:hAnsi="Calibri" w:cs="Calibri"/>
          <w:color w:val="000000"/>
        </w:rPr>
        <w:t xml:space="preserve"> </w:t>
      </w:r>
      <w:r>
        <w:rPr>
          <w:rFonts w:ascii="Calibri" w:eastAsia="Calibri" w:hAnsi="Calibri" w:cs="Calibri"/>
          <w:b/>
          <w:color w:val="000000"/>
        </w:rPr>
        <w:t>This is what we are going to focus on to improve our digital learning practice further</w:t>
      </w:r>
    </w:p>
    <w:p w14:paraId="6B526707" w14:textId="77777777" w:rsidR="004A70C6" w:rsidRDefault="004A70C6">
      <w:pPr>
        <w:pBdr>
          <w:top w:val="nil"/>
          <w:left w:val="nil"/>
          <w:bottom w:val="nil"/>
          <w:right w:val="nil"/>
          <w:between w:val="nil"/>
        </w:pBdr>
        <w:spacing w:line="259" w:lineRule="auto"/>
        <w:jc w:val="both"/>
        <w:rPr>
          <w:rFonts w:ascii="Calibri" w:eastAsia="Calibri" w:hAnsi="Calibri" w:cs="Calibri"/>
          <w:b/>
        </w:rPr>
      </w:pPr>
    </w:p>
    <w:p w14:paraId="534758F3" w14:textId="77777777" w:rsidR="004A70C6" w:rsidRDefault="004A70C6">
      <w:pPr>
        <w:pBdr>
          <w:top w:val="nil"/>
          <w:left w:val="nil"/>
          <w:bottom w:val="nil"/>
          <w:right w:val="nil"/>
          <w:between w:val="nil"/>
        </w:pBdr>
        <w:spacing w:line="259" w:lineRule="auto"/>
        <w:jc w:val="both"/>
        <w:rPr>
          <w:rFonts w:ascii="Calibri" w:eastAsia="Calibri" w:hAnsi="Calibri" w:cs="Calibri"/>
          <w:b/>
        </w:rPr>
      </w:pPr>
    </w:p>
    <w:p w14:paraId="732C4135" w14:textId="77777777" w:rsidR="004A70C6" w:rsidRDefault="00FC4FC2">
      <w:pPr>
        <w:numPr>
          <w:ilvl w:val="0"/>
          <w:numId w:val="3"/>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rPr>
        <w:t>Providing staff members with a device - chrome book or Surface Go.</w:t>
      </w:r>
    </w:p>
    <w:p w14:paraId="03CE93C8" w14:textId="77777777" w:rsidR="004A70C6" w:rsidRDefault="00FC4FC2">
      <w:pPr>
        <w:numPr>
          <w:ilvl w:val="0"/>
          <w:numId w:val="3"/>
        </w:numPr>
        <w:pBdr>
          <w:top w:val="nil"/>
          <w:left w:val="nil"/>
          <w:bottom w:val="nil"/>
          <w:right w:val="nil"/>
          <w:between w:val="nil"/>
        </w:pBdr>
        <w:spacing w:line="259" w:lineRule="auto"/>
        <w:jc w:val="both"/>
        <w:rPr>
          <w:rFonts w:ascii="Calibri" w:eastAsia="Calibri" w:hAnsi="Calibri" w:cs="Calibri"/>
        </w:rPr>
      </w:pPr>
      <w:r>
        <w:rPr>
          <w:rFonts w:ascii="Calibri" w:eastAsia="Calibri" w:hAnsi="Calibri" w:cs="Calibri"/>
        </w:rPr>
        <w:t xml:space="preserve">Allowing students in First Year and Transition Year to purchase a </w:t>
      </w:r>
      <w:proofErr w:type="spellStart"/>
      <w:r>
        <w:rPr>
          <w:rFonts w:ascii="Calibri" w:eastAsia="Calibri" w:hAnsi="Calibri" w:cs="Calibri"/>
        </w:rPr>
        <w:t>chromebook</w:t>
      </w:r>
      <w:proofErr w:type="spellEnd"/>
      <w:r>
        <w:rPr>
          <w:rFonts w:ascii="Calibri" w:eastAsia="Calibri" w:hAnsi="Calibri" w:cs="Calibri"/>
        </w:rPr>
        <w:t xml:space="preserve"> for school use.</w:t>
      </w:r>
    </w:p>
    <w:p w14:paraId="27080725" w14:textId="77777777" w:rsidR="004A70C6" w:rsidRDefault="00FC4FC2">
      <w:pPr>
        <w:numPr>
          <w:ilvl w:val="0"/>
          <w:numId w:val="3"/>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lastRenderedPageBreak/>
        <w:t xml:space="preserve"> Use of the following apps to encourage student engagement in First Year and TY: </w:t>
      </w:r>
      <w:r>
        <w:rPr>
          <w:rFonts w:ascii="Calibri" w:eastAsia="Calibri" w:hAnsi="Calibri" w:cs="Calibri"/>
        </w:rPr>
        <w:t>Google Classroo</w:t>
      </w:r>
      <w:r>
        <w:rPr>
          <w:rFonts w:ascii="Calibri" w:eastAsia="Calibri" w:hAnsi="Calibri" w:cs="Calibri"/>
        </w:rPr>
        <w:t xml:space="preserve">m, Google Docs, Google Slides, Google Sites, Google Drawing, </w:t>
      </w:r>
      <w:proofErr w:type="spellStart"/>
      <w:r>
        <w:rPr>
          <w:rFonts w:ascii="Calibri" w:eastAsia="Calibri" w:hAnsi="Calibri" w:cs="Calibri"/>
          <w:color w:val="000000"/>
        </w:rPr>
        <w:t>Jamboard</w:t>
      </w:r>
      <w:proofErr w:type="spellEnd"/>
      <w:r>
        <w:rPr>
          <w:rFonts w:ascii="Calibri" w:eastAsia="Calibri" w:hAnsi="Calibri" w:cs="Calibri"/>
          <w:color w:val="000000"/>
        </w:rPr>
        <w:t>, Google Forms</w:t>
      </w:r>
    </w:p>
    <w:p w14:paraId="7A06E5B6" w14:textId="77777777" w:rsidR="004A70C6" w:rsidRDefault="00FC4FC2">
      <w:pPr>
        <w:numPr>
          <w:ilvl w:val="0"/>
          <w:numId w:val="3"/>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 xml:space="preserve">Teacher and student training on use of </w:t>
      </w:r>
      <w:r>
        <w:rPr>
          <w:rFonts w:ascii="Calibri" w:eastAsia="Calibri" w:hAnsi="Calibri" w:cs="Calibri"/>
        </w:rPr>
        <w:t xml:space="preserve">Chromebooks and Google Apps. </w:t>
      </w:r>
    </w:p>
    <w:p w14:paraId="75A77E0F" w14:textId="77777777" w:rsidR="004A70C6" w:rsidRDefault="00FC4FC2">
      <w:pPr>
        <w:numPr>
          <w:ilvl w:val="0"/>
          <w:numId w:val="3"/>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Provision of opportunities for staff to collaborate and share experiences</w:t>
      </w:r>
    </w:p>
    <w:p w14:paraId="359C0AE6" w14:textId="77777777" w:rsidR="004A70C6" w:rsidRDefault="00FC4FC2">
      <w:pPr>
        <w:numPr>
          <w:ilvl w:val="0"/>
          <w:numId w:val="3"/>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Creation of a shared staff Dr</w:t>
      </w:r>
      <w:r>
        <w:rPr>
          <w:rFonts w:ascii="Calibri" w:eastAsia="Calibri" w:hAnsi="Calibri" w:cs="Calibri"/>
          <w:color w:val="000000"/>
        </w:rPr>
        <w:t>ive to share resources</w:t>
      </w:r>
    </w:p>
    <w:p w14:paraId="3E5AE05D" w14:textId="77777777" w:rsidR="004A70C6" w:rsidRDefault="004A70C6">
      <w:pPr>
        <w:pBdr>
          <w:top w:val="nil"/>
          <w:left w:val="nil"/>
          <w:bottom w:val="nil"/>
          <w:right w:val="nil"/>
          <w:between w:val="nil"/>
        </w:pBdr>
        <w:spacing w:line="259" w:lineRule="auto"/>
        <w:jc w:val="both"/>
        <w:rPr>
          <w:rFonts w:ascii="Calibri" w:eastAsia="Calibri" w:hAnsi="Calibri" w:cs="Calibri"/>
          <w:color w:val="000000"/>
        </w:rPr>
      </w:pPr>
    </w:p>
    <w:p w14:paraId="3F5E1C36" w14:textId="77777777" w:rsidR="004A70C6" w:rsidRDefault="00FC4FC2">
      <w:pPr>
        <w:pBdr>
          <w:top w:val="nil"/>
          <w:left w:val="nil"/>
          <w:bottom w:val="nil"/>
          <w:right w:val="nil"/>
          <w:between w:val="nil"/>
        </w:pBdr>
        <w:spacing w:line="259" w:lineRule="auto"/>
        <w:jc w:val="both"/>
        <w:rPr>
          <w:rFonts w:ascii="Calibri" w:eastAsia="Calibri" w:hAnsi="Calibri" w:cs="Calibri"/>
          <w:b/>
          <w:color w:val="000000"/>
        </w:rPr>
      </w:pPr>
      <w:r>
        <w:rPr>
          <w:rFonts w:ascii="Calibri" w:eastAsia="Calibri" w:hAnsi="Calibri" w:cs="Calibri"/>
          <w:b/>
          <w:color w:val="000000"/>
        </w:rPr>
        <w:t>3. Our Digital Learning plan</w:t>
      </w:r>
    </w:p>
    <w:p w14:paraId="186D27F3" w14:textId="77777777" w:rsidR="004A70C6" w:rsidRDefault="00FC4FC2">
      <w:p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On the next page we have recorded:</w:t>
      </w:r>
    </w:p>
    <w:p w14:paraId="2EA25112" w14:textId="77777777" w:rsidR="004A70C6" w:rsidRDefault="00FC4FC2">
      <w:pPr>
        <w:numPr>
          <w:ilvl w:val="0"/>
          <w:numId w:val="5"/>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b/>
          <w:color w:val="000000"/>
        </w:rPr>
        <w:t>targets</w:t>
      </w:r>
      <w:r>
        <w:rPr>
          <w:rFonts w:ascii="Calibri" w:eastAsia="Calibri" w:hAnsi="Calibri" w:cs="Calibri"/>
          <w:color w:val="000000"/>
        </w:rPr>
        <w:t xml:space="preserve"> for improvement we have set</w:t>
      </w:r>
    </w:p>
    <w:p w14:paraId="240CF76F" w14:textId="77777777" w:rsidR="004A70C6" w:rsidRDefault="00FC4FC2">
      <w:pPr>
        <w:numPr>
          <w:ilvl w:val="0"/>
          <w:numId w:val="5"/>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b/>
          <w:color w:val="000000"/>
        </w:rPr>
        <w:t>actions</w:t>
      </w:r>
      <w:r>
        <w:rPr>
          <w:rFonts w:ascii="Calibri" w:eastAsia="Calibri" w:hAnsi="Calibri" w:cs="Calibri"/>
          <w:color w:val="000000"/>
        </w:rPr>
        <w:t xml:space="preserve"> we will implement to achieve these</w:t>
      </w:r>
    </w:p>
    <w:p w14:paraId="207D1346" w14:textId="77777777" w:rsidR="004A70C6" w:rsidRDefault="00FC4FC2">
      <w:pPr>
        <w:numPr>
          <w:ilvl w:val="0"/>
          <w:numId w:val="5"/>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b/>
          <w:color w:val="000000"/>
        </w:rPr>
        <w:t>Who is responsible</w:t>
      </w:r>
      <w:r>
        <w:rPr>
          <w:rFonts w:ascii="Calibri" w:eastAsia="Calibri" w:hAnsi="Calibri" w:cs="Calibri"/>
          <w:color w:val="000000"/>
        </w:rPr>
        <w:t xml:space="preserve"> for implementing, monitoring and reviewing our improvement plan</w:t>
      </w:r>
    </w:p>
    <w:p w14:paraId="795935E0" w14:textId="77777777" w:rsidR="004A70C6" w:rsidRDefault="00FC4FC2">
      <w:pPr>
        <w:numPr>
          <w:ilvl w:val="0"/>
          <w:numId w:val="5"/>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 xml:space="preserve">How we will measure </w:t>
      </w:r>
      <w:r>
        <w:rPr>
          <w:rFonts w:ascii="Calibri" w:eastAsia="Calibri" w:hAnsi="Calibri" w:cs="Calibri"/>
          <w:b/>
          <w:color w:val="000000"/>
        </w:rPr>
        <w:t>progress</w:t>
      </w:r>
      <w:r>
        <w:rPr>
          <w:rFonts w:ascii="Calibri" w:eastAsia="Calibri" w:hAnsi="Calibri" w:cs="Calibri"/>
          <w:color w:val="000000"/>
        </w:rPr>
        <w:t xml:space="preserve"> and check </w:t>
      </w:r>
      <w:r>
        <w:rPr>
          <w:rFonts w:ascii="Calibri" w:eastAsia="Calibri" w:hAnsi="Calibri" w:cs="Calibri"/>
          <w:b/>
          <w:color w:val="000000"/>
        </w:rPr>
        <w:t xml:space="preserve">outcomes </w:t>
      </w:r>
      <w:r>
        <w:rPr>
          <w:rFonts w:ascii="Calibri" w:eastAsia="Calibri" w:hAnsi="Calibri" w:cs="Calibri"/>
          <w:color w:val="000000"/>
        </w:rPr>
        <w:t>(criteria for success)</w:t>
      </w:r>
    </w:p>
    <w:p w14:paraId="6E74BD38" w14:textId="77777777" w:rsidR="004A70C6" w:rsidRDefault="00FC4FC2">
      <w:p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As we implement our improvement plan we will record:</w:t>
      </w:r>
    </w:p>
    <w:p w14:paraId="0F8C0E73" w14:textId="77777777" w:rsidR="004A70C6" w:rsidRDefault="00FC4FC2">
      <w:pPr>
        <w:numPr>
          <w:ilvl w:val="0"/>
          <w:numId w:val="9"/>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b/>
          <w:color w:val="000000"/>
        </w:rPr>
        <w:t>progress</w:t>
      </w:r>
      <w:r>
        <w:rPr>
          <w:rFonts w:ascii="Calibri" w:eastAsia="Calibri" w:hAnsi="Calibri" w:cs="Calibri"/>
          <w:color w:val="000000"/>
        </w:rPr>
        <w:t xml:space="preserve"> made, and </w:t>
      </w:r>
      <w:r>
        <w:rPr>
          <w:rFonts w:ascii="Calibri" w:eastAsia="Calibri" w:hAnsi="Calibri" w:cs="Calibri"/>
          <w:b/>
          <w:color w:val="000000"/>
        </w:rPr>
        <w:t>adjustments</w:t>
      </w:r>
      <w:r>
        <w:rPr>
          <w:rFonts w:ascii="Calibri" w:eastAsia="Calibri" w:hAnsi="Calibri" w:cs="Calibri"/>
          <w:color w:val="000000"/>
        </w:rPr>
        <w:t xml:space="preserve"> made, and </w:t>
      </w:r>
      <w:r>
        <w:rPr>
          <w:rFonts w:ascii="Calibri" w:eastAsia="Calibri" w:hAnsi="Calibri" w:cs="Calibri"/>
          <w:b/>
          <w:color w:val="000000"/>
        </w:rPr>
        <w:t>when</w:t>
      </w:r>
    </w:p>
    <w:p w14:paraId="0B13040F" w14:textId="77777777" w:rsidR="004A70C6" w:rsidRDefault="00FC4FC2">
      <w:pPr>
        <w:numPr>
          <w:ilvl w:val="0"/>
          <w:numId w:val="9"/>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b/>
          <w:color w:val="000000"/>
        </w:rPr>
        <w:t>Achievement of targets</w:t>
      </w:r>
      <w:r>
        <w:rPr>
          <w:rFonts w:ascii="Calibri" w:eastAsia="Calibri" w:hAnsi="Calibri" w:cs="Calibri"/>
          <w:color w:val="000000"/>
        </w:rPr>
        <w:t xml:space="preserve"> (original and modified), and </w:t>
      </w:r>
      <w:r>
        <w:rPr>
          <w:rFonts w:ascii="Calibri" w:eastAsia="Calibri" w:hAnsi="Calibri" w:cs="Calibri"/>
          <w:b/>
          <w:color w:val="000000"/>
        </w:rPr>
        <w:t>when</w:t>
      </w:r>
    </w:p>
    <w:p w14:paraId="738F625A" w14:textId="77777777" w:rsidR="004A70C6" w:rsidRDefault="00FC4FC2">
      <w:pPr>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b/>
          <w:color w:val="000000"/>
          <w:sz w:val="36"/>
          <w:szCs w:val="36"/>
        </w:rPr>
        <w:t>Digital Learning Action Plan</w:t>
      </w:r>
    </w:p>
    <w:tbl>
      <w:tblPr>
        <w:tblStyle w:val="a2"/>
        <w:tblW w:w="14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972"/>
        <w:gridCol w:w="2972"/>
        <w:gridCol w:w="2972"/>
        <w:gridCol w:w="2793"/>
      </w:tblGrid>
      <w:tr w:rsidR="004A70C6" w14:paraId="15751AB4" w14:textId="77777777">
        <w:trPr>
          <w:trHeight w:val="300"/>
        </w:trPr>
        <w:tc>
          <w:tcPr>
            <w:tcW w:w="14681" w:type="dxa"/>
            <w:gridSpan w:val="5"/>
          </w:tcPr>
          <w:p w14:paraId="5EBD0BA8" w14:textId="77777777" w:rsidR="004A70C6" w:rsidRDefault="00FC4FC2">
            <w:pPr>
              <w:pBdr>
                <w:top w:val="nil"/>
                <w:left w:val="nil"/>
                <w:bottom w:val="nil"/>
                <w:right w:val="nil"/>
                <w:between w:val="nil"/>
              </w:pBdr>
              <w:spacing w:before="100" w:after="280" w:line="240" w:lineRule="auto"/>
              <w:rPr>
                <w:rFonts w:ascii="Calibri" w:eastAsia="Calibri" w:hAnsi="Calibri" w:cs="Calibri"/>
                <w:color w:val="000000"/>
                <w:sz w:val="24"/>
                <w:szCs w:val="24"/>
              </w:rPr>
            </w:pPr>
            <w:r>
              <w:rPr>
                <w:rFonts w:ascii="Calibri" w:eastAsia="Calibri" w:hAnsi="Calibri" w:cs="Calibri"/>
                <w:color w:val="000000"/>
              </w:rPr>
              <w:t>DOMAIN: Domain 1 Learner Outcomes</w:t>
            </w:r>
          </w:p>
        </w:tc>
      </w:tr>
      <w:tr w:rsidR="004A70C6" w14:paraId="10E3C992" w14:textId="77777777">
        <w:trPr>
          <w:trHeight w:val="300"/>
        </w:trPr>
        <w:tc>
          <w:tcPr>
            <w:tcW w:w="14681" w:type="dxa"/>
            <w:gridSpan w:val="5"/>
          </w:tcPr>
          <w:p w14:paraId="488E29BB" w14:textId="77777777" w:rsidR="004A70C6" w:rsidRDefault="00FC4FC2">
            <w:pPr>
              <w:pBdr>
                <w:top w:val="nil"/>
                <w:left w:val="nil"/>
                <w:bottom w:val="nil"/>
                <w:right w:val="nil"/>
                <w:between w:val="nil"/>
              </w:pBdr>
              <w:spacing w:before="100" w:after="280" w:line="240" w:lineRule="auto"/>
              <w:rPr>
                <w:rFonts w:ascii="Calibri" w:eastAsia="Calibri" w:hAnsi="Calibri" w:cs="Calibri"/>
                <w:color w:val="000000"/>
              </w:rPr>
            </w:pPr>
            <w:r>
              <w:rPr>
                <w:rFonts w:ascii="Calibri" w:eastAsia="Calibri" w:hAnsi="Calibri" w:cs="Calibri"/>
                <w:color w:val="000000"/>
              </w:rPr>
              <w:t>STANDARD(S):   Students enjoy their learning, are motivated to learn and expect to achieve as learners.</w:t>
            </w:r>
          </w:p>
        </w:tc>
      </w:tr>
      <w:tr w:rsidR="004A70C6" w14:paraId="0044B357" w14:textId="77777777">
        <w:trPr>
          <w:trHeight w:val="300"/>
        </w:trPr>
        <w:tc>
          <w:tcPr>
            <w:tcW w:w="14681" w:type="dxa"/>
            <w:gridSpan w:val="5"/>
          </w:tcPr>
          <w:p w14:paraId="0DB8A954" w14:textId="77777777" w:rsidR="004A70C6" w:rsidRDefault="00FC4FC2">
            <w:pPr>
              <w:pBdr>
                <w:top w:val="nil"/>
                <w:left w:val="nil"/>
                <w:bottom w:val="nil"/>
                <w:right w:val="nil"/>
                <w:between w:val="nil"/>
              </w:pBdr>
              <w:spacing w:before="100" w:after="280" w:line="240" w:lineRule="auto"/>
              <w:rPr>
                <w:rFonts w:ascii="Calibri" w:eastAsia="Calibri" w:hAnsi="Calibri" w:cs="Calibri"/>
                <w:color w:val="000000"/>
              </w:rPr>
            </w:pPr>
            <w:r>
              <w:rPr>
                <w:rFonts w:ascii="Calibri" w:eastAsia="Calibri" w:hAnsi="Calibri" w:cs="Calibri"/>
                <w:color w:val="000000"/>
              </w:rPr>
              <w:t>STATEMENT(S): Students use appropriate</w:t>
            </w:r>
            <w:r>
              <w:rPr>
                <w:rFonts w:ascii="Calibri" w:eastAsia="Calibri" w:hAnsi="Calibri" w:cs="Calibri"/>
              </w:rPr>
              <w:t xml:space="preserve"> </w:t>
            </w:r>
            <w:r>
              <w:rPr>
                <w:rFonts w:ascii="Calibri" w:eastAsia="Calibri" w:hAnsi="Calibri" w:cs="Calibri"/>
                <w:color w:val="000000"/>
              </w:rPr>
              <w:t>digital technology to foster active engagement in attaining appropriate learning outcomes.</w:t>
            </w:r>
          </w:p>
        </w:tc>
      </w:tr>
      <w:tr w:rsidR="004A70C6" w14:paraId="426975F7" w14:textId="77777777">
        <w:trPr>
          <w:trHeight w:val="300"/>
        </w:trPr>
        <w:tc>
          <w:tcPr>
            <w:tcW w:w="14681" w:type="dxa"/>
            <w:gridSpan w:val="5"/>
          </w:tcPr>
          <w:p w14:paraId="66A0D071" w14:textId="77777777" w:rsidR="004A70C6" w:rsidRDefault="00FC4FC2">
            <w:pPr>
              <w:pBdr>
                <w:top w:val="nil"/>
                <w:left w:val="nil"/>
                <w:bottom w:val="nil"/>
                <w:right w:val="nil"/>
                <w:between w:val="nil"/>
              </w:pBdr>
              <w:spacing w:before="100" w:after="100" w:line="240" w:lineRule="auto"/>
              <w:rPr>
                <w:rFonts w:ascii="Calibri" w:eastAsia="Calibri" w:hAnsi="Calibri" w:cs="Calibri"/>
                <w:color w:val="000000"/>
                <w:sz w:val="24"/>
                <w:szCs w:val="24"/>
              </w:rPr>
            </w:pPr>
            <w:r>
              <w:rPr>
                <w:rFonts w:ascii="Calibri" w:eastAsia="Calibri" w:hAnsi="Calibri" w:cs="Calibri"/>
                <w:color w:val="000000"/>
              </w:rPr>
              <w:t xml:space="preserve">TARGETS: First Year and TY </w:t>
            </w:r>
            <w:r>
              <w:rPr>
                <w:rFonts w:ascii="Calibri" w:eastAsia="Calibri" w:hAnsi="Calibri" w:cs="Calibri"/>
              </w:rPr>
              <w:t>students</w:t>
            </w:r>
            <w:r>
              <w:rPr>
                <w:rFonts w:ascii="Calibri" w:eastAsia="Calibri" w:hAnsi="Calibri" w:cs="Calibri"/>
                <w:color w:val="000000"/>
              </w:rPr>
              <w:t xml:space="preserve"> will use appropriate apps to become more engaged learners and achieve desired learning outcomes</w:t>
            </w:r>
            <w:r>
              <w:rPr>
                <w:rFonts w:ascii="Calibri" w:eastAsia="Calibri" w:hAnsi="Calibri" w:cs="Calibri"/>
                <w:color w:val="000000"/>
                <w:sz w:val="20"/>
                <w:szCs w:val="20"/>
              </w:rPr>
              <w:br/>
              <w:t xml:space="preserve">                                                                           </w:t>
            </w:r>
          </w:p>
        </w:tc>
      </w:tr>
      <w:tr w:rsidR="004A70C6" w14:paraId="219A5896" w14:textId="77777777">
        <w:trPr>
          <w:trHeight w:val="300"/>
        </w:trPr>
        <w:tc>
          <w:tcPr>
            <w:tcW w:w="2972" w:type="dxa"/>
            <w:shd w:val="clear" w:color="auto" w:fill="3D85C6"/>
          </w:tcPr>
          <w:p w14:paraId="62DF50B5"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ACTIONS</w:t>
            </w:r>
          </w:p>
          <w:p w14:paraId="2C2810A3"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needs to be done?)</w:t>
            </w:r>
          </w:p>
        </w:tc>
        <w:tc>
          <w:tcPr>
            <w:tcW w:w="2972" w:type="dxa"/>
            <w:shd w:val="clear" w:color="auto" w:fill="3D85C6"/>
          </w:tcPr>
          <w:p w14:paraId="181311BD"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TIMEFRAME</w:t>
            </w:r>
          </w:p>
          <w:p w14:paraId="2E9C2EF1"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(Whe</w:t>
            </w:r>
            <w:r>
              <w:rPr>
                <w:rFonts w:ascii="Calibri" w:eastAsia="Calibri" w:hAnsi="Calibri" w:cs="Calibri"/>
                <w:color w:val="FFFFFF"/>
                <w:sz w:val="18"/>
                <w:szCs w:val="18"/>
              </w:rPr>
              <w:t>n is it to be done by?)</w:t>
            </w:r>
          </w:p>
        </w:tc>
        <w:tc>
          <w:tcPr>
            <w:tcW w:w="2972" w:type="dxa"/>
            <w:shd w:val="clear" w:color="auto" w:fill="3D85C6"/>
          </w:tcPr>
          <w:p w14:paraId="38C19EA1"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PERSONS / GROUPS RESPONSIBLE</w:t>
            </w:r>
          </w:p>
          <w:p w14:paraId="76EF6079"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(Who is to do it?)</w:t>
            </w:r>
          </w:p>
        </w:tc>
        <w:tc>
          <w:tcPr>
            <w:tcW w:w="2972" w:type="dxa"/>
            <w:shd w:val="clear" w:color="auto" w:fill="3D85C6"/>
          </w:tcPr>
          <w:p w14:paraId="585507ED"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CRITERIA FOR SUCCESS</w:t>
            </w:r>
          </w:p>
          <w:p w14:paraId="511E069C"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are the desired outcomes?)</w:t>
            </w:r>
          </w:p>
        </w:tc>
        <w:tc>
          <w:tcPr>
            <w:tcW w:w="2793" w:type="dxa"/>
            <w:shd w:val="clear" w:color="auto" w:fill="3D85C6"/>
          </w:tcPr>
          <w:p w14:paraId="07F05DA6"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RESOURCES</w:t>
            </w:r>
          </w:p>
          <w:p w14:paraId="2B456E04"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resources are needed?)</w:t>
            </w:r>
          </w:p>
        </w:tc>
      </w:tr>
      <w:tr w:rsidR="004A70C6" w14:paraId="21C1602D" w14:textId="77777777">
        <w:trPr>
          <w:trHeight w:val="1616"/>
        </w:trPr>
        <w:tc>
          <w:tcPr>
            <w:tcW w:w="2972" w:type="dxa"/>
            <w:tcBorders>
              <w:bottom w:val="single" w:sz="4" w:space="0" w:color="000000"/>
            </w:tcBorders>
          </w:tcPr>
          <w:p w14:paraId="394530C2" w14:textId="77777777" w:rsidR="004A70C6" w:rsidRDefault="004A70C6">
            <w:pPr>
              <w:pBdr>
                <w:top w:val="nil"/>
                <w:left w:val="nil"/>
                <w:bottom w:val="nil"/>
                <w:right w:val="nil"/>
                <w:between w:val="nil"/>
              </w:pBdr>
              <w:spacing w:line="240" w:lineRule="auto"/>
              <w:rPr>
                <w:rFonts w:ascii="Calibri" w:eastAsia="Calibri" w:hAnsi="Calibri" w:cs="Calibri"/>
                <w:color w:val="000000"/>
              </w:rPr>
            </w:pPr>
          </w:p>
          <w:p w14:paraId="2E6C5A25" w14:textId="77777777" w:rsidR="004A70C6" w:rsidRDefault="00FC4FC2">
            <w:pPr>
              <w:numPr>
                <w:ilvl w:val="0"/>
                <w:numId w:val="10"/>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Student training in use of apps</w:t>
            </w:r>
          </w:p>
          <w:p w14:paraId="0DCB04DA" w14:textId="77777777" w:rsidR="004A70C6" w:rsidRDefault="004A70C6">
            <w:pPr>
              <w:pBdr>
                <w:top w:val="nil"/>
                <w:left w:val="nil"/>
                <w:bottom w:val="nil"/>
                <w:right w:val="nil"/>
                <w:between w:val="nil"/>
              </w:pBdr>
              <w:spacing w:line="240" w:lineRule="auto"/>
              <w:ind w:left="720"/>
              <w:rPr>
                <w:rFonts w:ascii="Calibri" w:eastAsia="Calibri" w:hAnsi="Calibri" w:cs="Calibri"/>
                <w:color w:val="000000"/>
              </w:rPr>
            </w:pPr>
          </w:p>
        </w:tc>
        <w:tc>
          <w:tcPr>
            <w:tcW w:w="2972" w:type="dxa"/>
            <w:tcBorders>
              <w:bottom w:val="single" w:sz="4" w:space="0" w:color="000000"/>
            </w:tcBorders>
          </w:tcPr>
          <w:p w14:paraId="4085D6A4" w14:textId="77777777" w:rsidR="004A70C6" w:rsidRDefault="00FC4FC2">
            <w:pPr>
              <w:numPr>
                <w:ilvl w:val="0"/>
                <w:numId w:val="10"/>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September 2021</w:t>
            </w:r>
          </w:p>
        </w:tc>
        <w:tc>
          <w:tcPr>
            <w:tcW w:w="2972" w:type="dxa"/>
            <w:tcBorders>
              <w:bottom w:val="single" w:sz="4" w:space="0" w:color="000000"/>
            </w:tcBorders>
          </w:tcPr>
          <w:p w14:paraId="69883B4D" w14:textId="77777777" w:rsidR="004A70C6" w:rsidRDefault="00FC4FC2">
            <w:pPr>
              <w:numPr>
                <w:ilvl w:val="0"/>
                <w:numId w:val="10"/>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Principal</w:t>
            </w:r>
          </w:p>
          <w:p w14:paraId="2A57DE21" w14:textId="77777777" w:rsidR="004A70C6" w:rsidRDefault="00FC4FC2">
            <w:pPr>
              <w:numPr>
                <w:ilvl w:val="0"/>
                <w:numId w:val="10"/>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Digital Strategy Team</w:t>
            </w:r>
          </w:p>
          <w:p w14:paraId="07F153B6" w14:textId="77777777" w:rsidR="004A70C6" w:rsidRDefault="00FC4FC2">
            <w:pPr>
              <w:numPr>
                <w:ilvl w:val="0"/>
                <w:numId w:val="10"/>
              </w:num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DML Teachers </w:t>
            </w:r>
          </w:p>
          <w:p w14:paraId="502517AD" w14:textId="77777777" w:rsidR="004A70C6" w:rsidRDefault="004A70C6">
            <w:pPr>
              <w:pBdr>
                <w:top w:val="nil"/>
                <w:left w:val="nil"/>
                <w:bottom w:val="nil"/>
                <w:right w:val="nil"/>
                <w:between w:val="nil"/>
              </w:pBdr>
              <w:spacing w:line="240" w:lineRule="auto"/>
              <w:ind w:left="720"/>
              <w:rPr>
                <w:rFonts w:ascii="Calibri" w:eastAsia="Calibri" w:hAnsi="Calibri" w:cs="Calibri"/>
                <w:color w:val="000000"/>
                <w:sz w:val="20"/>
                <w:szCs w:val="20"/>
              </w:rPr>
            </w:pPr>
          </w:p>
        </w:tc>
        <w:tc>
          <w:tcPr>
            <w:tcW w:w="2972" w:type="dxa"/>
            <w:tcBorders>
              <w:bottom w:val="single" w:sz="4" w:space="0" w:color="000000"/>
            </w:tcBorders>
          </w:tcPr>
          <w:p w14:paraId="3A0A2848" w14:textId="77777777" w:rsidR="004A70C6" w:rsidRDefault="00FC4FC2">
            <w:pPr>
              <w:numPr>
                <w:ilvl w:val="0"/>
                <w:numId w:val="10"/>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Students will be able to use the apps </w:t>
            </w:r>
          </w:p>
          <w:p w14:paraId="32B8233B" w14:textId="77777777" w:rsidR="004A70C6" w:rsidRDefault="00FC4FC2">
            <w:pPr>
              <w:numPr>
                <w:ilvl w:val="0"/>
                <w:numId w:val="10"/>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Use of the apps will improve student learning</w:t>
            </w:r>
          </w:p>
          <w:p w14:paraId="5D2C5670" w14:textId="77777777" w:rsidR="004A70C6" w:rsidRDefault="00FC4FC2">
            <w:pPr>
              <w:numPr>
                <w:ilvl w:val="0"/>
                <w:numId w:val="10"/>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Students will be engaged learners</w:t>
            </w:r>
          </w:p>
        </w:tc>
        <w:tc>
          <w:tcPr>
            <w:tcW w:w="2793" w:type="dxa"/>
            <w:tcBorders>
              <w:bottom w:val="single" w:sz="4" w:space="0" w:color="000000"/>
            </w:tcBorders>
          </w:tcPr>
          <w:p w14:paraId="08FCF5E3" w14:textId="77777777" w:rsidR="004A70C6" w:rsidRDefault="00FC4FC2">
            <w:pPr>
              <w:numPr>
                <w:ilvl w:val="0"/>
                <w:numId w:val="10"/>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Access to devices</w:t>
            </w:r>
          </w:p>
          <w:p w14:paraId="6B71A7DB" w14:textId="77777777" w:rsidR="004A70C6" w:rsidRDefault="00FC4FC2">
            <w:pPr>
              <w:numPr>
                <w:ilvl w:val="0"/>
                <w:numId w:val="10"/>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Time</w:t>
            </w:r>
          </w:p>
          <w:p w14:paraId="024164B7" w14:textId="77777777" w:rsidR="004A70C6" w:rsidRDefault="004A70C6">
            <w:pPr>
              <w:pBdr>
                <w:top w:val="nil"/>
                <w:left w:val="nil"/>
                <w:bottom w:val="nil"/>
                <w:right w:val="nil"/>
                <w:between w:val="nil"/>
              </w:pBdr>
              <w:spacing w:line="240" w:lineRule="auto"/>
              <w:rPr>
                <w:rFonts w:ascii="Calibri" w:eastAsia="Calibri" w:hAnsi="Calibri" w:cs="Calibri"/>
                <w:color w:val="000000"/>
                <w:sz w:val="20"/>
                <w:szCs w:val="20"/>
              </w:rPr>
            </w:pPr>
          </w:p>
        </w:tc>
      </w:tr>
      <w:tr w:rsidR="004A70C6" w14:paraId="4D3AAA27" w14:textId="77777777">
        <w:trPr>
          <w:trHeight w:val="640"/>
        </w:trPr>
        <w:tc>
          <w:tcPr>
            <w:tcW w:w="14681" w:type="dxa"/>
            <w:gridSpan w:val="5"/>
            <w:shd w:val="clear" w:color="auto" w:fill="3D85C6"/>
          </w:tcPr>
          <w:p w14:paraId="129371D3" w14:textId="77777777" w:rsidR="004A70C6" w:rsidRDefault="00FC4FC2">
            <w:pPr>
              <w:pBdr>
                <w:top w:val="nil"/>
                <w:left w:val="nil"/>
                <w:bottom w:val="nil"/>
                <w:right w:val="nil"/>
                <w:between w:val="nil"/>
              </w:pBdr>
              <w:spacing w:line="240" w:lineRule="auto"/>
              <w:jc w:val="both"/>
              <w:rPr>
                <w:rFonts w:ascii="Calibri" w:eastAsia="Calibri" w:hAnsi="Calibri" w:cs="Calibri"/>
                <w:color w:val="FFFFFF"/>
              </w:rPr>
            </w:pPr>
            <w:r>
              <w:rPr>
                <w:rFonts w:ascii="Calibri" w:eastAsia="Calibri" w:hAnsi="Calibri" w:cs="Calibri"/>
                <w:color w:val="FFFFFF"/>
              </w:rPr>
              <w:t>EVALUATION PROCEDURES:</w:t>
            </w:r>
          </w:p>
          <w:p w14:paraId="3D825D1B" w14:textId="77777777" w:rsidR="004A70C6" w:rsidRDefault="00FC4FC2">
            <w:pPr>
              <w:pBdr>
                <w:top w:val="nil"/>
                <w:left w:val="nil"/>
                <w:bottom w:val="nil"/>
                <w:right w:val="nil"/>
                <w:between w:val="nil"/>
              </w:pBdr>
              <w:spacing w:line="240" w:lineRule="auto"/>
              <w:jc w:val="both"/>
              <w:rPr>
                <w:rFonts w:ascii="Calibri" w:eastAsia="Calibri" w:hAnsi="Calibri" w:cs="Calibri"/>
                <w:color w:val="FFFFFF"/>
                <w:sz w:val="18"/>
                <w:szCs w:val="18"/>
              </w:rPr>
            </w:pPr>
            <w:r>
              <w:rPr>
                <w:rFonts w:ascii="Calibri" w:eastAsia="Calibri" w:hAnsi="Calibri" w:cs="Calibri"/>
                <w:color w:val="FFFFFF"/>
                <w:sz w:val="18"/>
                <w:szCs w:val="18"/>
              </w:rPr>
              <w:t>(How are we progressing? Do we need to make adjustments? Have we achieved our targets?)</w:t>
            </w:r>
          </w:p>
        </w:tc>
      </w:tr>
      <w:tr w:rsidR="004A70C6" w14:paraId="25B388AE" w14:textId="77777777">
        <w:trPr>
          <w:trHeight w:val="1040"/>
        </w:trPr>
        <w:tc>
          <w:tcPr>
            <w:tcW w:w="14681" w:type="dxa"/>
            <w:gridSpan w:val="5"/>
          </w:tcPr>
          <w:p w14:paraId="5E9E6FBC" w14:textId="77777777" w:rsidR="004A70C6" w:rsidRDefault="00FC4FC2">
            <w:p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 xml:space="preserve">Feedback from teachers and students at the end of the first term. How is use of apps progressing? Are students more engaged. Has the use of apps increased learning outcomes? Are there apps on the list that teachers/students feel is not successful? </w:t>
            </w:r>
          </w:p>
          <w:p w14:paraId="7F3169C4" w14:textId="77777777" w:rsidR="004A70C6" w:rsidRDefault="004A70C6">
            <w:pPr>
              <w:pBdr>
                <w:top w:val="nil"/>
                <w:left w:val="nil"/>
                <w:bottom w:val="nil"/>
                <w:right w:val="nil"/>
                <w:between w:val="nil"/>
              </w:pBdr>
              <w:spacing w:line="240" w:lineRule="auto"/>
              <w:jc w:val="both"/>
              <w:rPr>
                <w:rFonts w:ascii="Calibri" w:eastAsia="Calibri" w:hAnsi="Calibri" w:cs="Calibri"/>
                <w:color w:val="000000"/>
              </w:rPr>
            </w:pPr>
          </w:p>
        </w:tc>
      </w:tr>
    </w:tbl>
    <w:p w14:paraId="738F3414" w14:textId="77777777" w:rsidR="004A70C6" w:rsidRDefault="004A70C6">
      <w:pPr>
        <w:pBdr>
          <w:top w:val="nil"/>
          <w:left w:val="nil"/>
          <w:bottom w:val="nil"/>
          <w:right w:val="nil"/>
          <w:between w:val="nil"/>
        </w:pBdr>
        <w:spacing w:line="259" w:lineRule="auto"/>
        <w:jc w:val="both"/>
        <w:rPr>
          <w:rFonts w:ascii="Calibri" w:eastAsia="Calibri" w:hAnsi="Calibri" w:cs="Calibri"/>
          <w:b/>
          <w:color w:val="000000"/>
        </w:rPr>
      </w:pPr>
    </w:p>
    <w:p w14:paraId="57CDDE4C" w14:textId="77777777" w:rsidR="004A70C6" w:rsidRDefault="004A70C6">
      <w:pPr>
        <w:pBdr>
          <w:top w:val="nil"/>
          <w:left w:val="nil"/>
          <w:bottom w:val="nil"/>
          <w:right w:val="nil"/>
          <w:between w:val="nil"/>
        </w:pBdr>
        <w:spacing w:line="259" w:lineRule="auto"/>
        <w:jc w:val="both"/>
        <w:rPr>
          <w:rFonts w:ascii="Calibri" w:eastAsia="Calibri" w:hAnsi="Calibri" w:cs="Calibri"/>
          <w:b/>
          <w:color w:val="000000"/>
        </w:rPr>
      </w:pPr>
    </w:p>
    <w:tbl>
      <w:tblPr>
        <w:tblStyle w:val="a3"/>
        <w:tblW w:w="14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972"/>
        <w:gridCol w:w="2972"/>
        <w:gridCol w:w="2972"/>
        <w:gridCol w:w="2793"/>
      </w:tblGrid>
      <w:tr w:rsidR="004A70C6" w14:paraId="1CFEF361" w14:textId="77777777">
        <w:trPr>
          <w:trHeight w:val="300"/>
        </w:trPr>
        <w:tc>
          <w:tcPr>
            <w:tcW w:w="14681" w:type="dxa"/>
            <w:gridSpan w:val="5"/>
          </w:tcPr>
          <w:p w14:paraId="0FD5ED58" w14:textId="77777777" w:rsidR="004A70C6" w:rsidRDefault="00FC4FC2">
            <w:pPr>
              <w:pBdr>
                <w:top w:val="nil"/>
                <w:left w:val="nil"/>
                <w:bottom w:val="nil"/>
                <w:right w:val="nil"/>
                <w:between w:val="nil"/>
              </w:pBdr>
              <w:spacing w:before="100" w:after="280" w:line="240" w:lineRule="auto"/>
              <w:rPr>
                <w:rFonts w:ascii="Calibri" w:eastAsia="Calibri" w:hAnsi="Calibri" w:cs="Calibri"/>
                <w:color w:val="000000"/>
                <w:sz w:val="24"/>
                <w:szCs w:val="24"/>
              </w:rPr>
            </w:pPr>
            <w:r>
              <w:rPr>
                <w:rFonts w:ascii="Calibri" w:eastAsia="Calibri" w:hAnsi="Calibri" w:cs="Calibri"/>
                <w:color w:val="000000"/>
              </w:rPr>
              <w:t xml:space="preserve">DOMAIN: Domain 1 Leading Learning and Teaching </w:t>
            </w:r>
          </w:p>
        </w:tc>
      </w:tr>
      <w:tr w:rsidR="004A70C6" w14:paraId="4E2EDF9C" w14:textId="77777777">
        <w:trPr>
          <w:trHeight w:val="300"/>
        </w:trPr>
        <w:tc>
          <w:tcPr>
            <w:tcW w:w="14681" w:type="dxa"/>
            <w:gridSpan w:val="5"/>
          </w:tcPr>
          <w:p w14:paraId="7BCBA2BB" w14:textId="77777777" w:rsidR="004A70C6" w:rsidRDefault="00FC4FC2">
            <w:pPr>
              <w:pBdr>
                <w:top w:val="nil"/>
                <w:left w:val="nil"/>
                <w:bottom w:val="nil"/>
                <w:right w:val="nil"/>
                <w:between w:val="nil"/>
              </w:pBdr>
              <w:spacing w:before="100" w:after="280" w:line="240" w:lineRule="auto"/>
              <w:rPr>
                <w:rFonts w:ascii="Calibri" w:eastAsia="Calibri" w:hAnsi="Calibri" w:cs="Calibri"/>
                <w:color w:val="000000"/>
              </w:rPr>
            </w:pPr>
            <w:r>
              <w:rPr>
                <w:rFonts w:ascii="Calibri" w:eastAsia="Calibri" w:hAnsi="Calibri" w:cs="Calibri"/>
                <w:color w:val="000000"/>
              </w:rPr>
              <w:t xml:space="preserve">STANDARD(S):   Promote a culture of improvement, collaboration, innovation and creativity in learning, teaching and assessment. </w:t>
            </w:r>
          </w:p>
        </w:tc>
      </w:tr>
      <w:tr w:rsidR="004A70C6" w14:paraId="394C7A1F" w14:textId="77777777">
        <w:trPr>
          <w:trHeight w:val="300"/>
        </w:trPr>
        <w:tc>
          <w:tcPr>
            <w:tcW w:w="14681" w:type="dxa"/>
            <w:gridSpan w:val="5"/>
          </w:tcPr>
          <w:p w14:paraId="7745514A" w14:textId="77777777" w:rsidR="004A70C6" w:rsidRDefault="00FC4FC2">
            <w:pPr>
              <w:pBdr>
                <w:top w:val="nil"/>
                <w:left w:val="nil"/>
                <w:bottom w:val="nil"/>
                <w:right w:val="nil"/>
                <w:between w:val="nil"/>
              </w:pBdr>
              <w:spacing w:before="100" w:after="280" w:line="240" w:lineRule="auto"/>
              <w:rPr>
                <w:rFonts w:ascii="Calibri" w:eastAsia="Calibri" w:hAnsi="Calibri" w:cs="Calibri"/>
                <w:color w:val="000000"/>
              </w:rPr>
            </w:pPr>
            <w:r>
              <w:rPr>
                <w:rFonts w:ascii="Calibri" w:eastAsia="Calibri" w:hAnsi="Calibri" w:cs="Calibri"/>
                <w:color w:val="000000"/>
              </w:rPr>
              <w:t>STATEMENT(S): The Principal and other leaders in the school encourage teacher</w:t>
            </w:r>
            <w:r>
              <w:rPr>
                <w:rFonts w:ascii="Calibri" w:eastAsia="Calibri" w:hAnsi="Calibri" w:cs="Calibri"/>
                <w:color w:val="000000"/>
              </w:rPr>
              <w:t xml:space="preserve">s to use digital technologies to enhance their learning teaching and assessment practices and to share their practices. </w:t>
            </w:r>
          </w:p>
        </w:tc>
      </w:tr>
      <w:tr w:rsidR="004A70C6" w14:paraId="00473C6F" w14:textId="77777777">
        <w:trPr>
          <w:trHeight w:val="300"/>
        </w:trPr>
        <w:tc>
          <w:tcPr>
            <w:tcW w:w="14681" w:type="dxa"/>
            <w:gridSpan w:val="5"/>
          </w:tcPr>
          <w:p w14:paraId="45F5C304" w14:textId="77777777" w:rsidR="004A70C6" w:rsidRDefault="00FC4FC2">
            <w:pPr>
              <w:pBdr>
                <w:top w:val="nil"/>
                <w:left w:val="nil"/>
                <w:bottom w:val="nil"/>
                <w:right w:val="nil"/>
                <w:between w:val="nil"/>
              </w:pBdr>
              <w:spacing w:before="100" w:after="100" w:line="240" w:lineRule="auto"/>
              <w:rPr>
                <w:rFonts w:ascii="Calibri" w:eastAsia="Calibri" w:hAnsi="Calibri" w:cs="Calibri"/>
                <w:color w:val="000000"/>
                <w:sz w:val="24"/>
                <w:szCs w:val="24"/>
              </w:rPr>
            </w:pPr>
            <w:r>
              <w:rPr>
                <w:rFonts w:ascii="Calibri" w:eastAsia="Calibri" w:hAnsi="Calibri" w:cs="Calibri"/>
                <w:color w:val="000000"/>
              </w:rPr>
              <w:t xml:space="preserve">TARGETS: Teachers will use more apps in their classrooms to enhance their teaching, learning and assessment practices. </w:t>
            </w:r>
            <w:r>
              <w:rPr>
                <w:rFonts w:ascii="Calibri" w:eastAsia="Calibri" w:hAnsi="Calibri" w:cs="Calibri"/>
                <w:color w:val="000000"/>
                <w:sz w:val="20"/>
                <w:szCs w:val="20"/>
              </w:rPr>
              <w:br/>
              <w:t xml:space="preserve">                                                                           </w:t>
            </w:r>
          </w:p>
        </w:tc>
      </w:tr>
      <w:tr w:rsidR="004A70C6" w14:paraId="135BC6AF" w14:textId="77777777">
        <w:trPr>
          <w:trHeight w:val="300"/>
        </w:trPr>
        <w:tc>
          <w:tcPr>
            <w:tcW w:w="2972" w:type="dxa"/>
            <w:shd w:val="clear" w:color="auto" w:fill="3D85C6"/>
          </w:tcPr>
          <w:p w14:paraId="47E628D8"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ACTIONS</w:t>
            </w:r>
          </w:p>
          <w:p w14:paraId="63B9BAFD"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needs to be done?)</w:t>
            </w:r>
          </w:p>
        </w:tc>
        <w:tc>
          <w:tcPr>
            <w:tcW w:w="2972" w:type="dxa"/>
            <w:shd w:val="clear" w:color="auto" w:fill="3D85C6"/>
          </w:tcPr>
          <w:p w14:paraId="67475FF0"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TIMEFRAME</w:t>
            </w:r>
          </w:p>
          <w:p w14:paraId="383866D6"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(When is it to be done by?)</w:t>
            </w:r>
          </w:p>
        </w:tc>
        <w:tc>
          <w:tcPr>
            <w:tcW w:w="2972" w:type="dxa"/>
            <w:shd w:val="clear" w:color="auto" w:fill="3D85C6"/>
          </w:tcPr>
          <w:p w14:paraId="66CDE1C1"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PERSONS / GROUPS RESPONSIBLE</w:t>
            </w:r>
          </w:p>
          <w:p w14:paraId="035A83EE"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(Who is to do it?)</w:t>
            </w:r>
          </w:p>
        </w:tc>
        <w:tc>
          <w:tcPr>
            <w:tcW w:w="2972" w:type="dxa"/>
            <w:shd w:val="clear" w:color="auto" w:fill="3D85C6"/>
          </w:tcPr>
          <w:p w14:paraId="4283FAA2"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CRITERIA FOR SUCCESS</w:t>
            </w:r>
          </w:p>
          <w:p w14:paraId="5C32E307"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are the desired outcomes?)</w:t>
            </w:r>
          </w:p>
        </w:tc>
        <w:tc>
          <w:tcPr>
            <w:tcW w:w="2793" w:type="dxa"/>
            <w:shd w:val="clear" w:color="auto" w:fill="3D85C6"/>
          </w:tcPr>
          <w:p w14:paraId="273C7D01"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RESOURCES</w:t>
            </w:r>
          </w:p>
          <w:p w14:paraId="569453B2" w14:textId="77777777" w:rsidR="004A70C6" w:rsidRDefault="00FC4FC2">
            <w:pPr>
              <w:pBdr>
                <w:top w:val="nil"/>
                <w:left w:val="nil"/>
                <w:bottom w:val="nil"/>
                <w:right w:val="nil"/>
                <w:between w:val="nil"/>
              </w:pBdr>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resources are needed?)</w:t>
            </w:r>
          </w:p>
        </w:tc>
      </w:tr>
      <w:tr w:rsidR="004A70C6" w14:paraId="103FB89A" w14:textId="77777777">
        <w:trPr>
          <w:trHeight w:val="1616"/>
        </w:trPr>
        <w:tc>
          <w:tcPr>
            <w:tcW w:w="2972" w:type="dxa"/>
            <w:tcBorders>
              <w:bottom w:val="single" w:sz="4" w:space="0" w:color="000000"/>
            </w:tcBorders>
          </w:tcPr>
          <w:p w14:paraId="42E1D415" w14:textId="77777777" w:rsidR="004A70C6" w:rsidRDefault="00FC4FC2">
            <w:pPr>
              <w:numPr>
                <w:ilvl w:val="0"/>
                <w:numId w:val="10"/>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lastRenderedPageBreak/>
              <w:t>Teacher training in use of apps</w:t>
            </w:r>
          </w:p>
          <w:p w14:paraId="6C91FF6B" w14:textId="77777777" w:rsidR="004A70C6" w:rsidRDefault="00FC4FC2">
            <w:pPr>
              <w:numPr>
                <w:ilvl w:val="0"/>
                <w:numId w:val="10"/>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Creation of a team of “app experts”</w:t>
            </w:r>
          </w:p>
          <w:p w14:paraId="3800AB40" w14:textId="77777777" w:rsidR="004A70C6" w:rsidRDefault="004A70C6">
            <w:pPr>
              <w:pBdr>
                <w:top w:val="nil"/>
                <w:left w:val="nil"/>
                <w:bottom w:val="nil"/>
                <w:right w:val="nil"/>
                <w:between w:val="nil"/>
              </w:pBdr>
              <w:spacing w:line="240" w:lineRule="auto"/>
              <w:ind w:left="720"/>
              <w:rPr>
                <w:rFonts w:ascii="Calibri" w:eastAsia="Calibri" w:hAnsi="Calibri" w:cs="Calibri"/>
                <w:color w:val="000000"/>
              </w:rPr>
            </w:pPr>
          </w:p>
        </w:tc>
        <w:tc>
          <w:tcPr>
            <w:tcW w:w="2972" w:type="dxa"/>
            <w:tcBorders>
              <w:bottom w:val="single" w:sz="4" w:space="0" w:color="000000"/>
            </w:tcBorders>
          </w:tcPr>
          <w:p w14:paraId="0CB68800" w14:textId="77777777" w:rsidR="004A70C6" w:rsidRDefault="00FC4FC2">
            <w:pPr>
              <w:numPr>
                <w:ilvl w:val="0"/>
                <w:numId w:val="10"/>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September 2021</w:t>
            </w:r>
          </w:p>
        </w:tc>
        <w:tc>
          <w:tcPr>
            <w:tcW w:w="2972" w:type="dxa"/>
            <w:tcBorders>
              <w:bottom w:val="single" w:sz="4" w:space="0" w:color="000000"/>
            </w:tcBorders>
          </w:tcPr>
          <w:p w14:paraId="518C21FE" w14:textId="77777777" w:rsidR="004A70C6" w:rsidRDefault="00FC4FC2">
            <w:pPr>
              <w:numPr>
                <w:ilvl w:val="0"/>
                <w:numId w:val="10"/>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Principal</w:t>
            </w:r>
          </w:p>
          <w:p w14:paraId="0800FDBF" w14:textId="77777777" w:rsidR="004A70C6" w:rsidRDefault="00FC4FC2">
            <w:pPr>
              <w:numPr>
                <w:ilvl w:val="0"/>
                <w:numId w:val="10"/>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Digital Strategy Team</w:t>
            </w:r>
          </w:p>
          <w:p w14:paraId="29132E27" w14:textId="77777777" w:rsidR="004A70C6" w:rsidRDefault="004A70C6">
            <w:pPr>
              <w:pBdr>
                <w:top w:val="nil"/>
                <w:left w:val="nil"/>
                <w:bottom w:val="nil"/>
                <w:right w:val="nil"/>
                <w:between w:val="nil"/>
              </w:pBdr>
              <w:spacing w:line="240" w:lineRule="auto"/>
              <w:ind w:left="720"/>
              <w:rPr>
                <w:rFonts w:ascii="Calibri" w:eastAsia="Calibri" w:hAnsi="Calibri" w:cs="Calibri"/>
                <w:color w:val="000000"/>
                <w:sz w:val="20"/>
                <w:szCs w:val="20"/>
              </w:rPr>
            </w:pPr>
          </w:p>
        </w:tc>
        <w:tc>
          <w:tcPr>
            <w:tcW w:w="2972" w:type="dxa"/>
            <w:tcBorders>
              <w:bottom w:val="single" w:sz="4" w:space="0" w:color="000000"/>
            </w:tcBorders>
          </w:tcPr>
          <w:p w14:paraId="5FDE569F" w14:textId="77777777" w:rsidR="004A70C6" w:rsidRDefault="00FC4FC2">
            <w:pPr>
              <w:numPr>
                <w:ilvl w:val="0"/>
                <w:numId w:val="10"/>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Teachers will feel confident in using apps in the classroom</w:t>
            </w:r>
          </w:p>
        </w:tc>
        <w:tc>
          <w:tcPr>
            <w:tcW w:w="2793" w:type="dxa"/>
            <w:tcBorders>
              <w:bottom w:val="single" w:sz="4" w:space="0" w:color="000000"/>
            </w:tcBorders>
          </w:tcPr>
          <w:p w14:paraId="6FAE0466" w14:textId="77777777" w:rsidR="004A70C6" w:rsidRDefault="00FC4FC2">
            <w:pPr>
              <w:numPr>
                <w:ilvl w:val="0"/>
                <w:numId w:val="10"/>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Access to devices</w:t>
            </w:r>
          </w:p>
          <w:p w14:paraId="01EBB9D0" w14:textId="77777777" w:rsidR="004A70C6" w:rsidRDefault="00FC4FC2">
            <w:pPr>
              <w:numPr>
                <w:ilvl w:val="0"/>
                <w:numId w:val="10"/>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Time</w:t>
            </w:r>
          </w:p>
          <w:p w14:paraId="4B4424AC" w14:textId="77777777" w:rsidR="004A70C6" w:rsidRDefault="004A70C6">
            <w:pPr>
              <w:pBdr>
                <w:top w:val="nil"/>
                <w:left w:val="nil"/>
                <w:bottom w:val="nil"/>
                <w:right w:val="nil"/>
                <w:between w:val="nil"/>
              </w:pBdr>
              <w:spacing w:line="240" w:lineRule="auto"/>
              <w:rPr>
                <w:rFonts w:ascii="Calibri" w:eastAsia="Calibri" w:hAnsi="Calibri" w:cs="Calibri"/>
                <w:color w:val="000000"/>
                <w:sz w:val="20"/>
                <w:szCs w:val="20"/>
              </w:rPr>
            </w:pPr>
          </w:p>
        </w:tc>
      </w:tr>
      <w:tr w:rsidR="004A70C6" w14:paraId="6B247149" w14:textId="77777777">
        <w:trPr>
          <w:trHeight w:val="640"/>
        </w:trPr>
        <w:tc>
          <w:tcPr>
            <w:tcW w:w="14681" w:type="dxa"/>
            <w:gridSpan w:val="5"/>
            <w:shd w:val="clear" w:color="auto" w:fill="3D85C6"/>
          </w:tcPr>
          <w:p w14:paraId="77999574" w14:textId="77777777" w:rsidR="004A70C6" w:rsidRDefault="00FC4FC2">
            <w:pPr>
              <w:pBdr>
                <w:top w:val="nil"/>
                <w:left w:val="nil"/>
                <w:bottom w:val="nil"/>
                <w:right w:val="nil"/>
                <w:between w:val="nil"/>
              </w:pBdr>
              <w:spacing w:line="240" w:lineRule="auto"/>
              <w:jc w:val="both"/>
              <w:rPr>
                <w:rFonts w:ascii="Calibri" w:eastAsia="Calibri" w:hAnsi="Calibri" w:cs="Calibri"/>
                <w:color w:val="FFFFFF"/>
              </w:rPr>
            </w:pPr>
            <w:r>
              <w:rPr>
                <w:rFonts w:ascii="Calibri" w:eastAsia="Calibri" w:hAnsi="Calibri" w:cs="Calibri"/>
                <w:color w:val="FFFFFF"/>
              </w:rPr>
              <w:t>EVALUATION PROCEDURES:</w:t>
            </w:r>
          </w:p>
          <w:p w14:paraId="5A07751B" w14:textId="77777777" w:rsidR="004A70C6" w:rsidRDefault="00FC4FC2">
            <w:pPr>
              <w:pBdr>
                <w:top w:val="nil"/>
                <w:left w:val="nil"/>
                <w:bottom w:val="nil"/>
                <w:right w:val="nil"/>
                <w:between w:val="nil"/>
              </w:pBdr>
              <w:spacing w:line="240" w:lineRule="auto"/>
              <w:jc w:val="both"/>
              <w:rPr>
                <w:rFonts w:ascii="Calibri" w:eastAsia="Calibri" w:hAnsi="Calibri" w:cs="Calibri"/>
                <w:color w:val="FFFFFF"/>
                <w:sz w:val="18"/>
                <w:szCs w:val="18"/>
              </w:rPr>
            </w:pPr>
            <w:r>
              <w:rPr>
                <w:rFonts w:ascii="Calibri" w:eastAsia="Calibri" w:hAnsi="Calibri" w:cs="Calibri"/>
                <w:color w:val="FFFFFF"/>
                <w:sz w:val="18"/>
                <w:szCs w:val="18"/>
              </w:rPr>
              <w:t>(How are we progressing? Do we need to make adjustments? Have we achieved our targets?)</w:t>
            </w:r>
          </w:p>
        </w:tc>
      </w:tr>
      <w:tr w:rsidR="004A70C6" w14:paraId="153B69B7" w14:textId="77777777">
        <w:trPr>
          <w:trHeight w:val="1040"/>
        </w:trPr>
        <w:tc>
          <w:tcPr>
            <w:tcW w:w="14681" w:type="dxa"/>
            <w:gridSpan w:val="5"/>
          </w:tcPr>
          <w:p w14:paraId="701AED9C" w14:textId="77777777" w:rsidR="004A70C6" w:rsidRDefault="00FC4FC2">
            <w:p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 xml:space="preserve">Feedback from teachers and students at the end of the first term. How is use of apps progressing? Are students more engaged. Has the use of apps increased learning outcomes? Are there apps on the list that teachers/students feel is not successful? </w:t>
            </w:r>
          </w:p>
          <w:p w14:paraId="541A6FAF" w14:textId="77777777" w:rsidR="004A70C6" w:rsidRDefault="004A70C6">
            <w:pPr>
              <w:pBdr>
                <w:top w:val="nil"/>
                <w:left w:val="nil"/>
                <w:bottom w:val="nil"/>
                <w:right w:val="nil"/>
                <w:between w:val="nil"/>
              </w:pBdr>
              <w:spacing w:line="240" w:lineRule="auto"/>
              <w:jc w:val="both"/>
              <w:rPr>
                <w:rFonts w:ascii="Calibri" w:eastAsia="Calibri" w:hAnsi="Calibri" w:cs="Calibri"/>
                <w:color w:val="000000"/>
              </w:rPr>
            </w:pPr>
            <w:bookmarkStart w:id="3" w:name="_heading=h.3znysh7" w:colFirst="0" w:colLast="0"/>
            <w:bookmarkEnd w:id="3"/>
          </w:p>
        </w:tc>
      </w:tr>
    </w:tbl>
    <w:p w14:paraId="23533C7E" w14:textId="77777777" w:rsidR="004A70C6" w:rsidRDefault="004A70C6">
      <w:pPr>
        <w:pBdr>
          <w:top w:val="nil"/>
          <w:left w:val="nil"/>
          <w:bottom w:val="nil"/>
          <w:right w:val="nil"/>
          <w:between w:val="nil"/>
        </w:pBdr>
        <w:spacing w:line="259" w:lineRule="auto"/>
        <w:jc w:val="both"/>
        <w:rPr>
          <w:rFonts w:ascii="Calibri" w:eastAsia="Calibri" w:hAnsi="Calibri" w:cs="Calibri"/>
          <w:b/>
          <w:color w:val="000000"/>
        </w:rPr>
      </w:pPr>
    </w:p>
    <w:sectPr w:rsidR="004A70C6">
      <w:pgSz w:w="16839" w:h="11907" w:orient="landscape"/>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8EA"/>
    <w:multiLevelType w:val="multilevel"/>
    <w:tmpl w:val="4FBE8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42442D"/>
    <w:multiLevelType w:val="multilevel"/>
    <w:tmpl w:val="7820F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EB78ED"/>
    <w:multiLevelType w:val="multilevel"/>
    <w:tmpl w:val="D3367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2A0CE2"/>
    <w:multiLevelType w:val="multilevel"/>
    <w:tmpl w:val="FC8AD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A1201D"/>
    <w:multiLevelType w:val="multilevel"/>
    <w:tmpl w:val="7A348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6B6799"/>
    <w:multiLevelType w:val="multilevel"/>
    <w:tmpl w:val="51885B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D9C71DC"/>
    <w:multiLevelType w:val="multilevel"/>
    <w:tmpl w:val="99C22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27730A"/>
    <w:multiLevelType w:val="multilevel"/>
    <w:tmpl w:val="4A46E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3E1932"/>
    <w:multiLevelType w:val="multilevel"/>
    <w:tmpl w:val="951CC3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488630C"/>
    <w:multiLevelType w:val="multilevel"/>
    <w:tmpl w:val="3C12D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3"/>
  </w:num>
  <w:num w:numId="4">
    <w:abstractNumId w:val="0"/>
  </w:num>
  <w:num w:numId="5">
    <w:abstractNumId w:val="7"/>
  </w:num>
  <w:num w:numId="6">
    <w:abstractNumId w:val="8"/>
  </w:num>
  <w:num w:numId="7">
    <w:abstractNumId w:val="1"/>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C6"/>
    <w:rsid w:val="004A70C6"/>
    <w:rsid w:val="00FC4F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AD4D498"/>
  <w15:docId w15:val="{71F7E83E-2988-D54E-8C5D-8F9BFBED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before="400" w:after="120"/>
      <w:outlineLvl w:val="0"/>
    </w:pPr>
    <w:rPr>
      <w:sz w:val="40"/>
      <w:szCs w:val="40"/>
    </w:rPr>
  </w:style>
  <w:style w:type="paragraph" w:styleId="Heading2">
    <w:name w:val="heading 2"/>
    <w:basedOn w:val="Normal1"/>
    <w:next w:val="Normal1"/>
    <w:uiPriority w:val="9"/>
    <w:semiHidden/>
    <w:unhideWhenUsed/>
    <w:qFormat/>
    <w:pPr>
      <w:keepNext/>
      <w:keepLines/>
      <w:spacing w:before="360" w:after="120"/>
      <w:outlineLvl w:val="1"/>
    </w:pPr>
    <w:rPr>
      <w:sz w:val="32"/>
      <w:szCs w:val="32"/>
    </w:rPr>
  </w:style>
  <w:style w:type="paragraph" w:styleId="Heading3">
    <w:name w:val="heading 3"/>
    <w:basedOn w:val="Normal1"/>
    <w:next w:val="Normal1"/>
    <w:uiPriority w:val="9"/>
    <w:semiHidden/>
    <w:unhideWhenUsed/>
    <w:qFormat/>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pPr>
      <w:keepNext/>
      <w:keepLines/>
      <w:spacing w:before="240" w:after="80"/>
      <w:outlineLvl w:val="4"/>
    </w:pPr>
    <w:rPr>
      <w:color w:val="666666"/>
    </w:rPr>
  </w:style>
  <w:style w:type="paragraph" w:styleId="Heading6">
    <w:name w:val="heading 6"/>
    <w:basedOn w:val="Normal1"/>
    <w:next w:val="Normal1"/>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after="60"/>
    </w:pPr>
    <w:rPr>
      <w:sz w:val="52"/>
      <w:szCs w:val="5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paragraph" w:styleId="BalloonText">
    <w:name w:val="Balloon Text"/>
    <w:basedOn w:val="Normal"/>
    <w:link w:val="BalloonTextChar"/>
    <w:uiPriority w:val="99"/>
    <w:semiHidden/>
    <w:unhideWhenUsed/>
    <w:rsid w:val="007817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79C"/>
    <w:rPr>
      <w:rFonts w:ascii="Segoe UI" w:hAnsi="Segoe UI" w:cs="Segoe UI"/>
      <w:sz w:val="18"/>
      <w:szCs w:val="18"/>
    </w:rPr>
  </w:style>
  <w:style w:type="paragraph" w:styleId="NormalWeb">
    <w:name w:val="Normal (Web)"/>
    <w:basedOn w:val="Normal"/>
    <w:uiPriority w:val="99"/>
    <w:semiHidden/>
    <w:unhideWhenUsed/>
    <w:rsid w:val="00E06865"/>
    <w:pPr>
      <w:spacing w:before="100" w:beforeAutospacing="1" w:after="100" w:afterAutospacing="1" w:line="240" w:lineRule="auto"/>
    </w:pPr>
    <w:rPr>
      <w:rFonts w:ascii="Times New Roman" w:eastAsia="Times New Roman" w:hAnsi="Times New Roman" w:cs="Times New Roman"/>
      <w:sz w:val="24"/>
      <w:szCs w:val="24"/>
      <w:lang w:eastAsia="en-IE"/>
    </w:r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LV0D3i4g4zHHDgRiOFmQUkW2Q==">AMUW2mVTGU3yGr2fQVTqJgyXSCjWIZ9TSBIR6tfcRcR9AuqPzjC+TcUPXMVO01ANl0xYV01QQrV9Dne1JUmbIaTh+ATWXAHBK0Z4MvdfdHLw6NiTxw/53XTO1kzxoBnvJZ42jtwle9JTQBjtZgoODGh3c+/dAY+Z8518dscqKhEnKa+vFlg4po0=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1221</Words>
  <Characters>6962</Characters>
  <Application>Microsoft Office Word</Application>
  <DocSecurity>0</DocSecurity>
  <Lines>58</Lines>
  <Paragraphs>16</Paragraphs>
  <ScaleCrop>false</ScaleCrop>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Coffey</dc:creator>
  <cp:lastModifiedBy>Microsoft Office User</cp:lastModifiedBy>
  <cp:revision>2</cp:revision>
  <dcterms:created xsi:type="dcterms:W3CDTF">2021-10-12T07:38:00Z</dcterms:created>
  <dcterms:modified xsi:type="dcterms:W3CDTF">2021-10-12T07:38:00Z</dcterms:modified>
</cp:coreProperties>
</file>